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B029B" w14:textId="4F0E726D" w:rsidR="006A7EA7" w:rsidRDefault="00F0738F" w:rsidP="006A7EA7">
      <w:pPr>
        <w:spacing w:before="0" w:after="0"/>
        <w:rPr>
          <w:rFonts w:ascii="Arial" w:hAnsi="Arial"/>
          <w:b/>
          <w:bCs/>
          <w:sz w:val="30"/>
        </w:rPr>
      </w:pPr>
      <w:r w:rsidRPr="00F0738F">
        <w:rPr>
          <w:rFonts w:ascii="Arial" w:hAnsi="Arial"/>
          <w:b/>
          <w:bCs/>
          <w:sz w:val="30"/>
        </w:rPr>
        <w:t xml:space="preserve">INDRA </w:t>
      </w:r>
      <w:r>
        <w:rPr>
          <w:rFonts w:ascii="Arial" w:hAnsi="Arial"/>
          <w:b/>
          <w:bCs/>
          <w:sz w:val="30"/>
        </w:rPr>
        <w:t>GROUP EXHIBE</w:t>
      </w:r>
      <w:r w:rsidRPr="00F0738F">
        <w:rPr>
          <w:rFonts w:ascii="Arial" w:hAnsi="Arial"/>
          <w:b/>
          <w:bCs/>
          <w:sz w:val="30"/>
        </w:rPr>
        <w:t xml:space="preserve"> EN FEINDEF SUS SOLUCIONES ESPACIALES </w:t>
      </w:r>
      <w:r>
        <w:rPr>
          <w:rFonts w:ascii="Arial" w:hAnsi="Arial"/>
          <w:b/>
          <w:bCs/>
          <w:sz w:val="30"/>
        </w:rPr>
        <w:t xml:space="preserve">DE ÚLTIMA GENERACIÓN </w:t>
      </w:r>
      <w:r w:rsidRPr="00F0738F">
        <w:rPr>
          <w:rFonts w:ascii="Arial" w:hAnsi="Arial"/>
          <w:b/>
          <w:bCs/>
          <w:sz w:val="30"/>
        </w:rPr>
        <w:t>PARA OPERACIONES CRÍTICAS</w:t>
      </w:r>
      <w:r w:rsidR="00A03E4B">
        <w:rPr>
          <w:rFonts w:ascii="Arial" w:hAnsi="Arial"/>
          <w:b/>
          <w:bCs/>
          <w:sz w:val="30"/>
        </w:rPr>
        <w:t xml:space="preserve"> </w:t>
      </w:r>
      <w:r w:rsidRPr="00F0738F">
        <w:rPr>
          <w:rFonts w:ascii="Arial" w:hAnsi="Arial"/>
          <w:b/>
          <w:bCs/>
          <w:sz w:val="30"/>
        </w:rPr>
        <w:t>DE DEFENSA</w:t>
      </w:r>
      <w:r>
        <w:rPr>
          <w:rFonts w:ascii="Arial" w:hAnsi="Arial"/>
          <w:b/>
          <w:bCs/>
          <w:sz w:val="30"/>
        </w:rPr>
        <w:t xml:space="preserve"> Y SEGURIDAD</w:t>
      </w:r>
    </w:p>
    <w:p w14:paraId="3C6AFF3A" w14:textId="77777777" w:rsidR="006A7EA7" w:rsidRPr="006266E7" w:rsidRDefault="006A7EA7" w:rsidP="006A7EA7">
      <w:pPr>
        <w:spacing w:before="0" w:after="0"/>
        <w:rPr>
          <w:rFonts w:ascii="Arial" w:hAnsi="Arial"/>
          <w:b/>
          <w:sz w:val="30"/>
        </w:rPr>
      </w:pPr>
    </w:p>
    <w:p w14:paraId="364F5EAD" w14:textId="7DBB5804" w:rsidR="00B35CE6" w:rsidRPr="006266E7" w:rsidRDefault="00135DFF" w:rsidP="00B35CE6">
      <w:pPr>
        <w:pStyle w:val="Listaconvietas"/>
        <w:ind w:left="278" w:hanging="278"/>
        <w:rPr>
          <w:lang w:eastAsia="es-ES"/>
        </w:rPr>
      </w:pPr>
      <w:bookmarkStart w:id="0" w:name="_Hlk181687409"/>
      <w:r>
        <w:rPr>
          <w:lang w:eastAsia="es-ES"/>
        </w:rPr>
        <w:t>P</w:t>
      </w:r>
      <w:r w:rsidR="00AF260F">
        <w:rPr>
          <w:lang w:eastAsia="es-ES"/>
        </w:rPr>
        <w:t>resentará</w:t>
      </w:r>
      <w:r w:rsidR="002D2F01">
        <w:rPr>
          <w:lang w:eastAsia="es-ES"/>
        </w:rPr>
        <w:t xml:space="preserve"> en </w:t>
      </w:r>
      <w:r w:rsidR="00F8626B">
        <w:t xml:space="preserve">el evento </w:t>
      </w:r>
      <w:r w:rsidR="00842647">
        <w:t>su</w:t>
      </w:r>
      <w:r w:rsidR="000D5164">
        <w:t xml:space="preserve"> tecnología</w:t>
      </w:r>
      <w:r w:rsidR="008B3CEB">
        <w:t xml:space="preserve"> de vanguardia</w:t>
      </w:r>
      <w:r w:rsidR="000D5164">
        <w:t xml:space="preserve"> para la Observación de la Tierra, vigilancia espacial, comunicaciones seguras y</w:t>
      </w:r>
      <w:r w:rsidR="00111036">
        <w:t xml:space="preserve"> sistemas de</w:t>
      </w:r>
      <w:r w:rsidR="000D5164">
        <w:t xml:space="preserve"> posicionamiento</w:t>
      </w:r>
      <w:r w:rsidR="00111036">
        <w:t xml:space="preserve">, clave </w:t>
      </w:r>
      <w:r w:rsidR="008B3CEB" w:rsidRPr="008B3CEB">
        <w:t xml:space="preserve">para proporcionar superioridad táctica y estratégica en </w:t>
      </w:r>
      <w:r w:rsidR="00B63315">
        <w:t>misiones críticas</w:t>
      </w:r>
    </w:p>
    <w:p w14:paraId="741F19DF" w14:textId="0C9F9ACC" w:rsidR="003A0118" w:rsidRDefault="00F8626B" w:rsidP="0017654F">
      <w:pPr>
        <w:pStyle w:val="Listaconvietas"/>
        <w:ind w:left="278" w:hanging="278"/>
        <w:rPr>
          <w:lang w:eastAsia="es-ES"/>
        </w:rPr>
      </w:pPr>
      <w:r>
        <w:rPr>
          <w:lang w:eastAsia="es-ES"/>
        </w:rPr>
        <w:t xml:space="preserve">Indra Group </w:t>
      </w:r>
      <w:r w:rsidR="005D38E6">
        <w:rPr>
          <w:lang w:eastAsia="es-ES"/>
        </w:rPr>
        <w:t>dará a conocer</w:t>
      </w:r>
      <w:r>
        <w:rPr>
          <w:lang w:eastAsia="es-ES"/>
        </w:rPr>
        <w:t xml:space="preserve"> en su estand el satélite Mini4EO</w:t>
      </w:r>
      <w:r w:rsidRPr="00F8626B">
        <w:rPr>
          <w:lang w:eastAsia="es-ES"/>
        </w:rPr>
        <w:t xml:space="preserve"> </w:t>
      </w:r>
      <w:r>
        <w:rPr>
          <w:lang w:eastAsia="es-ES"/>
        </w:rPr>
        <w:t>de</w:t>
      </w:r>
      <w:r w:rsidR="0017654F">
        <w:rPr>
          <w:lang w:eastAsia="es-ES"/>
        </w:rPr>
        <w:t xml:space="preserve"> inteligencia de señales desde el espacio y</w:t>
      </w:r>
      <w:r>
        <w:rPr>
          <w:lang w:eastAsia="es-ES"/>
        </w:rPr>
        <w:t xml:space="preserve"> alta precisión</w:t>
      </w:r>
      <w:r w:rsidR="00BF00D7">
        <w:rPr>
          <w:lang w:eastAsia="es-ES"/>
        </w:rPr>
        <w:t xml:space="preserve"> para</w:t>
      </w:r>
      <w:r>
        <w:rPr>
          <w:lang w:eastAsia="es-ES"/>
        </w:rPr>
        <w:t xml:space="preserve"> operaciones de vigilancia de fronteras o control de actividades ilícitas</w:t>
      </w:r>
      <w:r w:rsidR="00447DAD">
        <w:rPr>
          <w:lang w:eastAsia="es-ES"/>
        </w:rPr>
        <w:t xml:space="preserve">, sus avanzados sistemas de sensores ópticos </w:t>
      </w:r>
      <w:r w:rsidR="00BF00D7">
        <w:rPr>
          <w:lang w:eastAsia="es-ES"/>
        </w:rPr>
        <w:t>y su solución NAV</w:t>
      </w:r>
      <w:r w:rsidR="00224236">
        <w:rPr>
          <w:lang w:eastAsia="es-ES"/>
        </w:rPr>
        <w:t>I</w:t>
      </w:r>
      <w:r w:rsidR="00BF00D7">
        <w:rPr>
          <w:lang w:eastAsia="es-ES"/>
        </w:rPr>
        <w:t>SHIELD de protección GNSS</w:t>
      </w:r>
    </w:p>
    <w:p w14:paraId="2EA6D61F" w14:textId="036B52CA" w:rsidR="009C1E96" w:rsidRDefault="00522EEF" w:rsidP="00A004BA">
      <w:pPr>
        <w:pStyle w:val="Listaconvietas"/>
        <w:ind w:left="278" w:hanging="278"/>
        <w:rPr>
          <w:lang w:eastAsia="es-ES"/>
        </w:rPr>
      </w:pPr>
      <w:r>
        <w:rPr>
          <w:lang w:eastAsia="es-ES"/>
        </w:rPr>
        <w:t>Con l</w:t>
      </w:r>
      <w:r w:rsidR="00F87BAE">
        <w:rPr>
          <w:lang w:eastAsia="es-ES"/>
        </w:rPr>
        <w:t>a creación de Indra Space</w:t>
      </w:r>
      <w:r>
        <w:rPr>
          <w:lang w:eastAsia="es-ES"/>
        </w:rPr>
        <w:t>,</w:t>
      </w:r>
      <w:r w:rsidR="009C1E96">
        <w:rPr>
          <w:lang w:eastAsia="es-ES"/>
        </w:rPr>
        <w:t xml:space="preserve"> </w:t>
      </w:r>
      <w:r w:rsidRPr="00522EEF">
        <w:rPr>
          <w:lang w:eastAsia="es-ES"/>
        </w:rPr>
        <w:t>Indra Group avanza para convertirse en una de mayores empresas del continente</w:t>
      </w:r>
      <w:r w:rsidR="00224236">
        <w:rPr>
          <w:lang w:eastAsia="es-ES"/>
        </w:rPr>
        <w:t>, con</w:t>
      </w:r>
      <w:r w:rsidR="00CF2511">
        <w:rPr>
          <w:lang w:eastAsia="es-ES"/>
        </w:rPr>
        <w:t xml:space="preserve"> </w:t>
      </w:r>
      <w:r w:rsidRPr="00522EEF">
        <w:rPr>
          <w:lang w:eastAsia="es-ES"/>
        </w:rPr>
        <w:t xml:space="preserve">capacidad para cubrir </w:t>
      </w:r>
      <w:r w:rsidR="00224236">
        <w:rPr>
          <w:lang w:eastAsia="es-ES"/>
        </w:rPr>
        <w:t xml:space="preserve">toda </w:t>
      </w:r>
      <w:r w:rsidRPr="00522EEF">
        <w:rPr>
          <w:lang w:eastAsia="es-ES"/>
        </w:rPr>
        <w:t>la cadena de valor de</w:t>
      </w:r>
      <w:r w:rsidR="00C41C61">
        <w:rPr>
          <w:lang w:eastAsia="es-ES"/>
        </w:rPr>
        <w:t xml:space="preserve"> proyectos espaciales</w:t>
      </w:r>
    </w:p>
    <w:bookmarkEnd w:id="0"/>
    <w:p w14:paraId="05DB8788" w14:textId="77777777" w:rsidR="009C1E96" w:rsidRDefault="009C1E96" w:rsidP="008B3CEB">
      <w:pPr>
        <w:rPr>
          <w:b/>
        </w:rPr>
      </w:pPr>
    </w:p>
    <w:p w14:paraId="441501B4" w14:textId="090208C9" w:rsidR="008B3CEB" w:rsidRPr="00F0738F" w:rsidRDefault="007D0BEF" w:rsidP="008B3CEB">
      <w:r w:rsidRPr="006266E7">
        <w:rPr>
          <w:b/>
        </w:rPr>
        <w:t xml:space="preserve">Madrid, </w:t>
      </w:r>
      <w:r w:rsidR="00135DFF">
        <w:rPr>
          <w:b/>
        </w:rPr>
        <w:t>9</w:t>
      </w:r>
      <w:r w:rsidR="005804EF">
        <w:rPr>
          <w:b/>
        </w:rPr>
        <w:t xml:space="preserve"> de mayo</w:t>
      </w:r>
      <w:r w:rsidRPr="006266E7">
        <w:rPr>
          <w:b/>
        </w:rPr>
        <w:t xml:space="preserve"> de 2025.- </w:t>
      </w:r>
      <w:r w:rsidR="008B3CEB" w:rsidRPr="00F0738F">
        <w:t xml:space="preserve">Indra </w:t>
      </w:r>
      <w:proofErr w:type="spellStart"/>
      <w:r w:rsidR="002D4B5D">
        <w:t>Group</w:t>
      </w:r>
      <w:proofErr w:type="spellEnd"/>
      <w:r w:rsidR="002D4B5D">
        <w:t xml:space="preserve"> </w:t>
      </w:r>
      <w:r w:rsidR="008B3CEB" w:rsidRPr="00F0738F">
        <w:t xml:space="preserve">mostrará en FEINDEF 2025 sus capacidades más avanzadas en </w:t>
      </w:r>
      <w:r w:rsidR="00B63315">
        <w:t xml:space="preserve">misiones de </w:t>
      </w:r>
      <w:r w:rsidR="008B3CEB">
        <w:t>O</w:t>
      </w:r>
      <w:r w:rsidR="008B3CEB" w:rsidRPr="00F0738F">
        <w:t>bservación de la Tierra, comunicaciones seguras</w:t>
      </w:r>
      <w:r w:rsidR="00B63315">
        <w:t xml:space="preserve"> </w:t>
      </w:r>
      <w:r w:rsidR="00C23519">
        <w:t xml:space="preserve">y sistemas </w:t>
      </w:r>
      <w:r w:rsidR="00B63315">
        <w:t>de geoposicionamiento</w:t>
      </w:r>
      <w:r w:rsidR="008B3CEB" w:rsidRPr="00F0738F">
        <w:t xml:space="preserve">, </w:t>
      </w:r>
      <w:r w:rsidR="00B63315">
        <w:t>vigilancia espacial</w:t>
      </w:r>
      <w:r w:rsidR="008B3CEB" w:rsidRPr="00F0738F">
        <w:t xml:space="preserve"> y protección </w:t>
      </w:r>
      <w:r w:rsidR="00B63315">
        <w:t>de activos estratégicos</w:t>
      </w:r>
      <w:r w:rsidR="009A5A4D">
        <w:t>,</w:t>
      </w:r>
      <w:r w:rsidR="008B3CEB" w:rsidRPr="00F0738F">
        <w:t xml:space="preserve"> tecnologías clave para reforzar la seguridad y la eficacia operativa en entornos complejos. Estas soluciones están diseñadas para proporcionar superioridad táctica y estratégica en dominios como el terrestre, aéreo</w:t>
      </w:r>
      <w:r w:rsidR="0075413B">
        <w:t>, marítimo</w:t>
      </w:r>
      <w:r w:rsidR="008B3CEB" w:rsidRPr="00F0738F">
        <w:t xml:space="preserve"> y espacial.</w:t>
      </w:r>
    </w:p>
    <w:p w14:paraId="6D1D8815" w14:textId="4C137E0C" w:rsidR="00575385" w:rsidRDefault="00E3528D" w:rsidP="0032470A">
      <w:r>
        <w:t xml:space="preserve">Con la creación de Indra </w:t>
      </w:r>
      <w:proofErr w:type="spellStart"/>
      <w:r>
        <w:t>Space</w:t>
      </w:r>
      <w:proofErr w:type="spellEnd"/>
      <w:r>
        <w:t xml:space="preserve">, </w:t>
      </w:r>
      <w:r w:rsidRPr="00E3528D">
        <w:t xml:space="preserve">Indra </w:t>
      </w:r>
      <w:proofErr w:type="spellStart"/>
      <w:r w:rsidRPr="00E3528D">
        <w:t>Group</w:t>
      </w:r>
      <w:proofErr w:type="spellEnd"/>
      <w:r w:rsidRPr="00E3528D">
        <w:t xml:space="preserve"> avanza para convertirse en una de mayores empresas del continente </w:t>
      </w:r>
      <w:r w:rsidR="0093679F">
        <w:t>en el dominio espacial</w:t>
      </w:r>
      <w:r w:rsidR="00224236">
        <w:t xml:space="preserve">, con </w:t>
      </w:r>
      <w:r w:rsidRPr="00E3528D">
        <w:t xml:space="preserve">capacidad para cubrir </w:t>
      </w:r>
      <w:r w:rsidR="00224236">
        <w:t>toda</w:t>
      </w:r>
      <w:r w:rsidR="008462B1">
        <w:t xml:space="preserve"> </w:t>
      </w:r>
      <w:r w:rsidRPr="00E3528D">
        <w:t>la cadena de valor de</w:t>
      </w:r>
      <w:r w:rsidR="008462B1">
        <w:t xml:space="preserve"> </w:t>
      </w:r>
      <w:r w:rsidR="00F10252">
        <w:t>proyectos espaciales</w:t>
      </w:r>
      <w:r w:rsidR="00D0387D">
        <w:t xml:space="preserve">, </w:t>
      </w:r>
      <w:r w:rsidRPr="00E3528D">
        <w:t>desde el diseño de la misión, pasando por el desarrollo y fabricación del satélite, el diseño y despliegue del segmento terreno, hasta la operación de la misión.</w:t>
      </w:r>
    </w:p>
    <w:p w14:paraId="1E470C5F" w14:textId="1FB8D028" w:rsidR="008B3CEB" w:rsidRDefault="008B3CEB" w:rsidP="008B3CEB">
      <w:r>
        <w:rPr>
          <w:rFonts w:ascii="Arial" w:hAnsi="Arial" w:cs="Arial"/>
          <w:szCs w:val="20"/>
        </w:rPr>
        <w:t xml:space="preserve">En el marco de FEINDEF 2025, exhibirá en su estand el satélite </w:t>
      </w:r>
      <w:r w:rsidR="00C3725A" w:rsidRPr="00C3725A">
        <w:t xml:space="preserve">Mini4EO, </w:t>
      </w:r>
      <w:r>
        <w:t>una plataforma</w:t>
      </w:r>
      <w:r w:rsidR="00971257">
        <w:t xml:space="preserve"> de inteligencia de señales desde el espacio,</w:t>
      </w:r>
      <w:r>
        <w:t xml:space="preserve"> </w:t>
      </w:r>
      <w:r w:rsidR="007F529C">
        <w:t>diseñada para responder con eficacia en misiones de Observación de la Tierra de alto rendimiento. D</w:t>
      </w:r>
      <w:r>
        <w:t>estaca por su precisión de apuntamiento y enfoque de objetos,</w:t>
      </w:r>
      <w:r w:rsidRPr="008B3CEB">
        <w:t xml:space="preserve"> </w:t>
      </w:r>
      <w:r>
        <w:t xml:space="preserve">facilita un despliegue rápido y se adapta a una amplia variedad de </w:t>
      </w:r>
      <w:r w:rsidR="007F529C">
        <w:t>operaciones</w:t>
      </w:r>
      <w:r>
        <w:t xml:space="preserve"> de seguridad y defensa, como la vigilancia de fronteras, el control de actividades ilícitas, el seguimiento de movimientos estratégicos y el apoyo a </w:t>
      </w:r>
      <w:r w:rsidR="007F529C">
        <w:t>misiones</w:t>
      </w:r>
      <w:r>
        <w:t xml:space="preserve"> en zonas remotas.</w:t>
      </w:r>
    </w:p>
    <w:p w14:paraId="4CCFD4DA" w14:textId="5C051A40" w:rsidR="00A004BA" w:rsidRDefault="00C3725A" w:rsidP="00C3725A">
      <w:r w:rsidRPr="00C3725A">
        <w:t xml:space="preserve">Indra </w:t>
      </w:r>
      <w:proofErr w:type="spellStart"/>
      <w:r w:rsidR="008B3CEB">
        <w:t>Group</w:t>
      </w:r>
      <w:proofErr w:type="spellEnd"/>
      <w:r w:rsidR="008B3CEB">
        <w:t xml:space="preserve"> </w:t>
      </w:r>
      <w:r w:rsidRPr="00C3725A">
        <w:t xml:space="preserve">también presentará sus capacidades en vigilancia y seguimiento espacial (SST), esenciales para </w:t>
      </w:r>
      <w:r w:rsidR="007F529C">
        <w:t xml:space="preserve">mejorar la conciencia situacional </w:t>
      </w:r>
      <w:r w:rsidR="00F135B6">
        <w:t>frente a la amenaza de satélites espí</w:t>
      </w:r>
      <w:r w:rsidR="00CF1524">
        <w:t>a</w:t>
      </w:r>
      <w:r w:rsidR="000A2515">
        <w:t xml:space="preserve"> y </w:t>
      </w:r>
      <w:r w:rsidR="000A2515" w:rsidRPr="00C3725A">
        <w:t>proteger activos estratégicos</w:t>
      </w:r>
      <w:r w:rsidR="000A2515">
        <w:t xml:space="preserve"> críticos</w:t>
      </w:r>
      <w:r w:rsidR="00CF1524">
        <w:t xml:space="preserve">. </w:t>
      </w:r>
      <w:r w:rsidRPr="00C3725A">
        <w:t xml:space="preserve">Sus sistemas permiten </w:t>
      </w:r>
      <w:r w:rsidR="007F529C">
        <w:t xml:space="preserve">analizar </w:t>
      </w:r>
      <w:r w:rsidRPr="00C3725A">
        <w:t xml:space="preserve">objetos en todos los regímenes orbitales </w:t>
      </w:r>
      <w:r w:rsidR="007F529C">
        <w:t xml:space="preserve">con el fin de evaluar el riesgo de colisión y la monitorización de residuos espaciales. </w:t>
      </w:r>
      <w:r w:rsidRPr="00C3725A">
        <w:t>Junto a ello, la compañía mostrará su</w:t>
      </w:r>
      <w:r w:rsidR="00734184">
        <w:t>s</w:t>
      </w:r>
      <w:r w:rsidRPr="00C3725A">
        <w:t xml:space="preserve"> soluci</w:t>
      </w:r>
      <w:r w:rsidR="00734184">
        <w:t>o</w:t>
      </w:r>
      <w:r w:rsidRPr="00C3725A">
        <w:t>n</w:t>
      </w:r>
      <w:r w:rsidR="00734184">
        <w:t xml:space="preserve">es para </w:t>
      </w:r>
      <w:r w:rsidR="00EA5B85">
        <w:t xml:space="preserve">asegurar </w:t>
      </w:r>
      <w:r w:rsidR="009A44EE">
        <w:t>las comunicaciones</w:t>
      </w:r>
      <w:r w:rsidR="002C2C18">
        <w:t xml:space="preserve"> en el espacio</w:t>
      </w:r>
      <w:r w:rsidR="009A44EE">
        <w:t xml:space="preserve">, </w:t>
      </w:r>
      <w:r w:rsidR="002C2C18">
        <w:t>con una importancia creciente en el mundo militar y civil.</w:t>
      </w:r>
    </w:p>
    <w:p w14:paraId="411496D0" w14:textId="579DF1E2" w:rsidR="007F529C" w:rsidRPr="00C3725A" w:rsidRDefault="007F529C" w:rsidP="00C3725A">
      <w:r w:rsidRPr="00F0738F">
        <w:t>Además, la compañía expondrá</w:t>
      </w:r>
      <w:r>
        <w:t xml:space="preserve"> dentro de un blindado su solución</w:t>
      </w:r>
      <w:r w:rsidRPr="00F0738F">
        <w:t xml:space="preserve"> NAV</w:t>
      </w:r>
      <w:r w:rsidR="00224236">
        <w:t>I</w:t>
      </w:r>
      <w:r w:rsidRPr="00F0738F">
        <w:t>SHIELD</w:t>
      </w:r>
      <w:r>
        <w:t xml:space="preserve"> de</w:t>
      </w:r>
      <w:r w:rsidRPr="00F0738F">
        <w:t xml:space="preserve"> protección avanzada</w:t>
      </w:r>
      <w:r>
        <w:t xml:space="preserve"> de sistemas de navegación por satélite</w:t>
      </w:r>
      <w:r w:rsidRPr="00F0738F">
        <w:t xml:space="preserve"> GNSS</w:t>
      </w:r>
      <w:r w:rsidR="00BF00D7">
        <w:t>, e</w:t>
      </w:r>
      <w:r w:rsidR="00BF00D7" w:rsidRPr="009E69DF">
        <w:t>quipado con una antena CRPA de última generación,</w:t>
      </w:r>
      <w:r w:rsidRPr="00F0738F">
        <w:t xml:space="preserve"> para garantizar la integridad </w:t>
      </w:r>
      <w:r>
        <w:t xml:space="preserve">de </w:t>
      </w:r>
      <w:r w:rsidRPr="009E69DF">
        <w:t>señales críticas de navegación, incluyendo Galileo PRS, Galileo OS y GPS, frente a interferencias y suplantaciones de señales</w:t>
      </w:r>
      <w:r>
        <w:t xml:space="preserve">, lo que </w:t>
      </w:r>
      <w:r w:rsidR="00F87BAE">
        <w:t>asegura la fiabilidad de l</w:t>
      </w:r>
      <w:r>
        <w:t>as</w:t>
      </w:r>
      <w:r w:rsidRPr="009E69DF">
        <w:t xml:space="preserve"> operaciones de posicionamiento</w:t>
      </w:r>
      <w:r w:rsidR="00F87BAE">
        <w:t>.</w:t>
      </w:r>
    </w:p>
    <w:p w14:paraId="51920226" w14:textId="691F6EAC" w:rsidR="00C3725A" w:rsidRPr="00C3725A" w:rsidRDefault="00B63315" w:rsidP="00C3725A">
      <w:r>
        <w:t>Con su tecnología de última generación</w:t>
      </w:r>
      <w:r w:rsidR="00C3725A" w:rsidRPr="00C3725A">
        <w:t xml:space="preserve">, Indra </w:t>
      </w:r>
      <w:proofErr w:type="spellStart"/>
      <w:r w:rsidR="007F529C">
        <w:t>Group</w:t>
      </w:r>
      <w:proofErr w:type="spellEnd"/>
      <w:r w:rsidR="007F529C">
        <w:t xml:space="preserve"> </w:t>
      </w:r>
      <w:r w:rsidR="00C3725A" w:rsidRPr="00C3725A">
        <w:t>refuerza su posición como proveedor de referencia en tecnología espacial aplicada a la defensa, comprometida con la innovación y la soberanía tecnológica nacional y europea.</w:t>
      </w:r>
    </w:p>
    <w:p w14:paraId="6283D1AB" w14:textId="5FB23AF1" w:rsidR="00C3725A" w:rsidRDefault="00F8626B" w:rsidP="005804EF">
      <w:r w:rsidRPr="00F8626B">
        <w:t xml:space="preserve">El estand principal de Indra </w:t>
      </w:r>
      <w:proofErr w:type="spellStart"/>
      <w:r w:rsidRPr="00F8626B">
        <w:t>Group</w:t>
      </w:r>
      <w:proofErr w:type="spellEnd"/>
      <w:r w:rsidRPr="00F8626B">
        <w:t xml:space="preserve"> está situado en el Pabellón 10-D05 y la exhibición estática en el Pabellón 4 -EO1/2. Asimismo, está presente en el estand del programa NGWS/FCAS en el Pabellón 10 E14.</w:t>
      </w:r>
    </w:p>
    <w:p w14:paraId="3A96C1BB" w14:textId="2399D9A6" w:rsidR="007D0BEF" w:rsidRPr="00EC523A" w:rsidRDefault="007D0BEF" w:rsidP="007D0BEF">
      <w:pPr>
        <w:rPr>
          <w:b/>
          <w:bCs/>
          <w:sz w:val="18"/>
          <w:szCs w:val="22"/>
        </w:rPr>
      </w:pPr>
      <w:r w:rsidRPr="00EC523A">
        <w:rPr>
          <w:b/>
          <w:bCs/>
          <w:sz w:val="18"/>
          <w:szCs w:val="22"/>
        </w:rPr>
        <w:t>Acerca de Indra</w:t>
      </w:r>
      <w:r>
        <w:rPr>
          <w:b/>
          <w:bCs/>
          <w:sz w:val="18"/>
          <w:szCs w:val="22"/>
        </w:rPr>
        <w:t xml:space="preserve"> </w:t>
      </w:r>
      <w:proofErr w:type="spellStart"/>
      <w:r>
        <w:rPr>
          <w:b/>
          <w:bCs/>
          <w:sz w:val="18"/>
          <w:szCs w:val="22"/>
        </w:rPr>
        <w:t>Group</w:t>
      </w:r>
      <w:proofErr w:type="spellEnd"/>
    </w:p>
    <w:p w14:paraId="4492E5EB" w14:textId="77777777" w:rsidR="007D0BEF" w:rsidRDefault="007D0BEF" w:rsidP="007D0BEF">
      <w:pPr>
        <w:rPr>
          <w:noProof/>
          <w:sz w:val="18"/>
          <w:szCs w:val="22"/>
        </w:rPr>
      </w:pPr>
      <w:r w:rsidRPr="00EC523A">
        <w:rPr>
          <w:noProof/>
          <w:sz w:val="18"/>
          <w:szCs w:val="22"/>
        </w:rPr>
        <w:t>Indra</w:t>
      </w:r>
      <w:r>
        <w:rPr>
          <w:noProof/>
          <w:sz w:val="18"/>
          <w:szCs w:val="22"/>
        </w:rPr>
        <w:t xml:space="preserve"> </w:t>
      </w:r>
      <w:r w:rsidRPr="00F01B8F">
        <w:rPr>
          <w:noProof/>
          <w:sz w:val="18"/>
          <w:szCs w:val="22"/>
        </w:rPr>
        <w:t>Group</w:t>
      </w:r>
      <w:r w:rsidRPr="00EC523A">
        <w:rPr>
          <w:noProof/>
          <w:sz w:val="18"/>
          <w:szCs w:val="22"/>
        </w:rPr>
        <w:t xml:space="preserve"> (</w:t>
      </w:r>
      <w:hyperlink r:id="rId11" w:history="1">
        <w:r w:rsidRPr="005411A5">
          <w:rPr>
            <w:rStyle w:val="Hipervnculo"/>
            <w:noProof/>
            <w:sz w:val="18"/>
            <w:szCs w:val="22"/>
          </w:rPr>
          <w:t>www.indracompany.com</w:t>
        </w:r>
      </w:hyperlink>
      <w:r w:rsidRPr="00EC523A">
        <w:rPr>
          <w:noProof/>
          <w:sz w:val="18"/>
          <w:szCs w:val="22"/>
        </w:rPr>
        <w:t>)</w:t>
      </w:r>
      <w:r w:rsidRPr="00F01B8F">
        <w:rPr>
          <w:noProof/>
          <w:sz w:val="18"/>
          <w:szCs w:val="22"/>
        </w:rPr>
        <w:t xml:space="preserve"> es un holding empresarial que promueve el progreso tecnológico, del que forman parte Indra, una de las principales compañías globales de defensa, tráfico aéreo y espacio; y Minsait, líder en transformación digital y tecnologías de la información en España y Latinoamérica. Indra Group impulsa un futuro más seguro y conectado a través de soluciones innovadoras, relaciones de confianza y el mejor talento. La sostenibilidad forma parte de su estrategia y de su cultura, para dar respuesta a los retos sociales y ambientales presentes y futuros. A cierre del ejercicio 202</w:t>
      </w:r>
      <w:r>
        <w:rPr>
          <w:noProof/>
          <w:sz w:val="18"/>
          <w:szCs w:val="22"/>
        </w:rPr>
        <w:t>4</w:t>
      </w:r>
      <w:r w:rsidRPr="00F01B8F">
        <w:rPr>
          <w:noProof/>
          <w:sz w:val="18"/>
          <w:szCs w:val="22"/>
        </w:rPr>
        <w:t>, Indra Group tuvo unos ingresos de</w:t>
      </w:r>
      <w:r>
        <w:rPr>
          <w:noProof/>
          <w:sz w:val="18"/>
          <w:szCs w:val="22"/>
        </w:rPr>
        <w:t xml:space="preserve"> </w:t>
      </w:r>
      <w:r w:rsidRPr="00B73AA0">
        <w:rPr>
          <w:noProof/>
          <w:sz w:val="18"/>
          <w:szCs w:val="22"/>
        </w:rPr>
        <w:t>4.843</w:t>
      </w:r>
      <w:r w:rsidRPr="00F01B8F">
        <w:rPr>
          <w:noProof/>
          <w:sz w:val="18"/>
          <w:szCs w:val="22"/>
        </w:rPr>
        <w:t xml:space="preserve"> millones de euros, presencia local en 4</w:t>
      </w:r>
      <w:r>
        <w:rPr>
          <w:noProof/>
          <w:sz w:val="18"/>
          <w:szCs w:val="22"/>
        </w:rPr>
        <w:t>9</w:t>
      </w:r>
      <w:r w:rsidRPr="00F01B8F">
        <w:rPr>
          <w:noProof/>
          <w:sz w:val="18"/>
          <w:szCs w:val="22"/>
        </w:rPr>
        <w:t xml:space="preserve"> países y operaciones comerciales en más de 140 países.</w:t>
      </w:r>
    </w:p>
    <w:p w14:paraId="528B510C" w14:textId="77777777" w:rsidR="007D0BEF" w:rsidRDefault="007D0BEF" w:rsidP="007D0BEF">
      <w:pPr>
        <w:rPr>
          <w:noProof/>
          <w:sz w:val="18"/>
          <w:szCs w:val="22"/>
        </w:rPr>
      </w:pPr>
    </w:p>
    <w:p w14:paraId="45B109AF" w14:textId="77777777" w:rsidR="007D0BEF" w:rsidRPr="00483739" w:rsidRDefault="007D0BEF" w:rsidP="007D0BEF">
      <w:pPr>
        <w:rPr>
          <w:noProof/>
          <w:sz w:val="18"/>
          <w:szCs w:val="22"/>
          <w:u w:val="single"/>
        </w:rPr>
      </w:pPr>
      <w:r w:rsidRPr="00483739">
        <w:rPr>
          <w:noProof/>
          <w:sz w:val="18"/>
          <w:szCs w:val="22"/>
          <w:u w:val="single"/>
        </w:rPr>
        <w:t>Contacto de Comunicación</w:t>
      </w:r>
    </w:p>
    <w:p w14:paraId="33CD4DA0" w14:textId="77777777" w:rsidR="007D0BEF" w:rsidRPr="00C439BD" w:rsidRDefault="007D0BEF" w:rsidP="007D0BEF">
      <w:pPr>
        <w:spacing w:before="0" w:after="0"/>
        <w:rPr>
          <w:b/>
          <w:bCs/>
          <w:noProof/>
          <w:sz w:val="18"/>
          <w:szCs w:val="22"/>
        </w:rPr>
      </w:pPr>
      <w:r>
        <w:rPr>
          <w:b/>
          <w:sz w:val="18"/>
        </w:rPr>
        <w:t>Elsa Jiménez Blanco</w:t>
      </w:r>
    </w:p>
    <w:p w14:paraId="6627BECD" w14:textId="77777777" w:rsidR="007D0BEF" w:rsidRPr="00C439BD" w:rsidRDefault="007D0BEF" w:rsidP="007D0BEF">
      <w:pPr>
        <w:spacing w:before="0" w:after="0"/>
        <w:rPr>
          <w:b/>
          <w:bCs/>
          <w:noProof/>
          <w:sz w:val="18"/>
          <w:szCs w:val="22"/>
        </w:rPr>
      </w:pPr>
      <w:r>
        <w:rPr>
          <w:b/>
          <w:sz w:val="18"/>
        </w:rPr>
        <w:t>ejimenezbl@indra.es</w:t>
      </w:r>
    </w:p>
    <w:p w14:paraId="1DCFA9D9" w14:textId="77777777" w:rsidR="007D0BEF" w:rsidRPr="00C439BD" w:rsidRDefault="007D0BEF" w:rsidP="007D0BEF">
      <w:pPr>
        <w:spacing w:before="0" w:after="0"/>
        <w:rPr>
          <w:noProof/>
          <w:color w:val="FFFFFF" w:themeColor="background1"/>
          <w:sz w:val="21"/>
        </w:rPr>
      </w:pPr>
      <w:r>
        <w:rPr>
          <w:b/>
          <w:sz w:val="18"/>
        </w:rPr>
        <w:t xml:space="preserve">+34 </w:t>
      </w:r>
      <w:bookmarkStart w:id="1" w:name="_Toc181624547"/>
      <w:r>
        <w:rPr>
          <w:b/>
          <w:sz w:val="18"/>
        </w:rPr>
        <w:t>669 82 93 19</w:t>
      </w:r>
      <w:r>
        <w:rPr>
          <w:sz w:val="21"/>
        </w:rPr>
        <w:t xml:space="preserve"> </w:t>
      </w:r>
      <w:bookmarkEnd w:id="1"/>
    </w:p>
    <w:p w14:paraId="42B3A879" w14:textId="77777777" w:rsidR="007D0BEF" w:rsidRDefault="007D0BEF" w:rsidP="007D0BEF">
      <w:pPr>
        <w:spacing w:before="0" w:after="0"/>
        <w:rPr>
          <w:b/>
          <w:sz w:val="18"/>
        </w:rPr>
      </w:pPr>
    </w:p>
    <w:p w14:paraId="1215E8D6" w14:textId="37B6252F" w:rsidR="00516ACD" w:rsidRPr="00483739" w:rsidRDefault="00516ACD" w:rsidP="007D0BEF">
      <w:pPr>
        <w:rPr>
          <w:noProof/>
          <w:color w:val="FFFFFF" w:themeColor="background1"/>
          <w:sz w:val="21"/>
        </w:rPr>
      </w:pPr>
    </w:p>
    <w:sectPr w:rsidR="00516ACD" w:rsidRPr="00483739" w:rsidSect="0016284F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84" w:right="1133" w:bottom="284" w:left="1134" w:header="709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C0F59" w14:textId="77777777" w:rsidR="00227ACC" w:rsidRDefault="00227ACC" w:rsidP="00544EF6">
      <w:pPr>
        <w:spacing w:before="0"/>
      </w:pPr>
      <w:r>
        <w:separator/>
      </w:r>
    </w:p>
  </w:endnote>
  <w:endnote w:type="continuationSeparator" w:id="0">
    <w:p w14:paraId="2C58D9DD" w14:textId="77777777" w:rsidR="00227ACC" w:rsidRDefault="00227ACC" w:rsidP="00544EF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orFuture Sans">
    <w:altName w:val="Calibri"/>
    <w:panose1 w:val="020B0504020203020204"/>
    <w:charset w:val="00"/>
    <w:family w:val="swiss"/>
    <w:notTrueType/>
    <w:pitch w:val="variable"/>
    <w:sig w:usb0="A000006F" w:usb1="0000C07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A25D3" w14:textId="77777777" w:rsidR="00E07C92" w:rsidRPr="00E07C92" w:rsidRDefault="00E07C92">
    <w:pPr>
      <w:pStyle w:val="Piedepgina"/>
      <w:rPr>
        <w:sz w:val="18"/>
        <w:szCs w:val="28"/>
      </w:rPr>
    </w:pPr>
    <w:r w:rsidRPr="00E07C92">
      <w:rPr>
        <w:sz w:val="18"/>
        <w:szCs w:val="28"/>
      </w:rPr>
      <w:t>Comunicación y Relaciones con los Medios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5D665" w14:textId="77777777" w:rsidR="00431B11" w:rsidRPr="00320E12" w:rsidRDefault="00431B11" w:rsidP="00544EF6">
    <w:pPr>
      <w:pStyle w:val="Encabezado"/>
      <w:jc w:val="left"/>
      <w:rPr>
        <w:sz w:val="16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5A583" w14:textId="77777777" w:rsidR="00227ACC" w:rsidRDefault="00227ACC" w:rsidP="00544EF6">
      <w:pPr>
        <w:spacing w:before="0"/>
      </w:pPr>
      <w:r>
        <w:separator/>
      </w:r>
    </w:p>
  </w:footnote>
  <w:footnote w:type="continuationSeparator" w:id="0">
    <w:p w14:paraId="241FAEE1" w14:textId="77777777" w:rsidR="00227ACC" w:rsidRDefault="00227ACC" w:rsidP="00544EF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13"/>
      <w:gridCol w:w="3212"/>
      <w:gridCol w:w="3214"/>
    </w:tblGrid>
    <w:tr w:rsidR="00A67B89" w14:paraId="74A1EDAF" w14:textId="77777777" w:rsidTr="00A67B89">
      <w:trPr>
        <w:trHeight w:val="1"/>
      </w:trPr>
      <w:tc>
        <w:tcPr>
          <w:tcW w:w="1667" w:type="pct"/>
          <w:tcBorders>
            <w:top w:val="nil"/>
            <w:left w:val="nil"/>
            <w:bottom w:val="nil"/>
            <w:right w:val="nil"/>
          </w:tcBorders>
        </w:tcPr>
        <w:p w14:paraId="2ACA4C74" w14:textId="77777777" w:rsidR="00A67B89" w:rsidRDefault="00A67B89" w:rsidP="00A67B89">
          <w:pPr>
            <w:spacing w:before="160"/>
          </w:pPr>
          <w:r>
            <w:rPr>
              <w:noProof/>
              <w:lang w:eastAsia="es-ES"/>
            </w:rPr>
            <w:drawing>
              <wp:inline distT="0" distB="0" distL="0" distR="0" wp14:anchorId="10EDAFDA" wp14:editId="0980089A">
                <wp:extent cx="1352550" cy="293053"/>
                <wp:effectExtent l="0" t="0" r="0" b="0"/>
                <wp:docPr id="21" name="Imagen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Imagen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5962" cy="2981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2DE3C39A" w14:textId="77777777" w:rsidR="00A67B89" w:rsidRDefault="00A67B89" w:rsidP="00A67B89">
          <w:pPr>
            <w:spacing w:before="160"/>
            <w:rPr>
              <w:lang w:val="es-ES_tradnl"/>
            </w:rPr>
          </w:pPr>
        </w:p>
      </w:tc>
      <w:tc>
        <w:tcPr>
          <w:tcW w:w="1667" w:type="pct"/>
          <w:tcBorders>
            <w:top w:val="nil"/>
            <w:left w:val="nil"/>
            <w:bottom w:val="nil"/>
            <w:right w:val="nil"/>
          </w:tcBorders>
          <w:vAlign w:val="center"/>
        </w:tcPr>
        <w:p w14:paraId="15D3AD09" w14:textId="77777777" w:rsidR="00A67B89" w:rsidRPr="00A67B89" w:rsidRDefault="00A67B89" w:rsidP="00A67B89">
          <w:pPr>
            <w:spacing w:before="160"/>
            <w:jc w:val="right"/>
            <w:rPr>
              <w:sz w:val="24"/>
              <w:szCs w:val="32"/>
            </w:rPr>
          </w:pPr>
          <w:r w:rsidRPr="00A67B89">
            <w:rPr>
              <w:sz w:val="24"/>
              <w:szCs w:val="32"/>
            </w:rPr>
            <w:t>Comunicado de prensa</w:t>
          </w:r>
        </w:p>
      </w:tc>
    </w:tr>
  </w:tbl>
  <w:p w14:paraId="0328545B" w14:textId="77777777" w:rsidR="00A67B89" w:rsidRDefault="00A67B89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0FD6BD96" wp14:editId="3C33DB77">
          <wp:simplePos x="0" y="0"/>
          <wp:positionH relativeFrom="margin">
            <wp:align>center</wp:align>
          </wp:positionH>
          <wp:positionV relativeFrom="paragraph">
            <wp:posOffset>-557530</wp:posOffset>
          </wp:positionV>
          <wp:extent cx="6660000" cy="614770"/>
          <wp:effectExtent l="0" t="0" r="7620" b="0"/>
          <wp:wrapNone/>
          <wp:docPr id="404512964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4512964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0000" cy="614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21735" w14:textId="77777777" w:rsidR="00FE4E37" w:rsidRDefault="00FE4E37" w:rsidP="00544EF6">
    <w:pPr>
      <w:pStyle w:val="Encabezado"/>
    </w:pPr>
  </w:p>
  <w:p w14:paraId="5F9134B4" w14:textId="77777777" w:rsidR="00FE4E37" w:rsidRDefault="00FE4E3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56A26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DE0BD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BA74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3C4B6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2815D4"/>
    <w:lvl w:ilvl="0">
      <w:start w:val="1"/>
      <w:numFmt w:val="bullet"/>
      <w:pStyle w:val="Listaconvietas5"/>
      <w:lvlText w:val="•"/>
      <w:lvlJc w:val="left"/>
      <w:pPr>
        <w:ind w:left="1494" w:hanging="360"/>
      </w:pPr>
      <w:rPr>
        <w:rFonts w:ascii="ForFuture Sans" w:hAnsi="ForFuture Sans" w:hint="default"/>
      </w:rPr>
    </w:lvl>
  </w:abstractNum>
  <w:abstractNum w:abstractNumId="5" w15:restartNumberingAfterBreak="0">
    <w:nsid w:val="FFFFFF81"/>
    <w:multiLevelType w:val="singleLevel"/>
    <w:tmpl w:val="C674DC54"/>
    <w:lvl w:ilvl="0">
      <w:start w:val="1"/>
      <w:numFmt w:val="bullet"/>
      <w:pStyle w:val="Listaconvietas4"/>
      <w:lvlText w:val="•"/>
      <w:lvlJc w:val="left"/>
      <w:pPr>
        <w:ind w:left="1211" w:hanging="360"/>
      </w:pPr>
      <w:rPr>
        <w:rFonts w:ascii="ForFuture Sans" w:hAnsi="ForFuture Sans" w:hint="default"/>
      </w:rPr>
    </w:lvl>
  </w:abstractNum>
  <w:abstractNum w:abstractNumId="6" w15:restartNumberingAfterBreak="0">
    <w:nsid w:val="FFFFFF82"/>
    <w:multiLevelType w:val="singleLevel"/>
    <w:tmpl w:val="6B2E3122"/>
    <w:lvl w:ilvl="0">
      <w:start w:val="1"/>
      <w:numFmt w:val="bullet"/>
      <w:pStyle w:val="Listaconvietas3"/>
      <w:lvlText w:val="•"/>
      <w:lvlJc w:val="left"/>
      <w:pPr>
        <w:ind w:left="927" w:hanging="360"/>
      </w:pPr>
      <w:rPr>
        <w:rFonts w:ascii="ForFuture Sans" w:hAnsi="ForFuture Sans" w:hint="default"/>
      </w:rPr>
    </w:lvl>
  </w:abstractNum>
  <w:abstractNum w:abstractNumId="7" w15:restartNumberingAfterBreak="0">
    <w:nsid w:val="FFFFFF83"/>
    <w:multiLevelType w:val="singleLevel"/>
    <w:tmpl w:val="33E0637E"/>
    <w:lvl w:ilvl="0">
      <w:start w:val="1"/>
      <w:numFmt w:val="bullet"/>
      <w:pStyle w:val="Listaconvietas2"/>
      <w:lvlText w:val="•"/>
      <w:lvlJc w:val="left"/>
      <w:pPr>
        <w:ind w:left="644" w:hanging="360"/>
      </w:pPr>
      <w:rPr>
        <w:rFonts w:ascii="ForFuture Sans" w:hAnsi="ForFuture Sans" w:hint="default"/>
      </w:rPr>
    </w:lvl>
  </w:abstractNum>
  <w:abstractNum w:abstractNumId="8" w15:restartNumberingAfterBreak="0">
    <w:nsid w:val="FFFFFF88"/>
    <w:multiLevelType w:val="singleLevel"/>
    <w:tmpl w:val="B0B0FF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F85074"/>
    <w:lvl w:ilvl="0">
      <w:start w:val="1"/>
      <w:numFmt w:val="bullet"/>
      <w:pStyle w:val="Listaconvietas"/>
      <w:lvlText w:val="•"/>
      <w:lvlJc w:val="left"/>
      <w:pPr>
        <w:ind w:left="360" w:hanging="360"/>
      </w:pPr>
      <w:rPr>
        <w:rFonts w:ascii="ForFuture Sans" w:hAnsi="ForFuture Sans" w:hint="default"/>
        <w:color w:val="004254" w:themeColor="text1"/>
      </w:rPr>
    </w:lvl>
  </w:abstractNum>
  <w:abstractNum w:abstractNumId="10" w15:restartNumberingAfterBreak="0">
    <w:nsid w:val="04B005B5"/>
    <w:multiLevelType w:val="multilevel"/>
    <w:tmpl w:val="5EB48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C0309CA"/>
    <w:multiLevelType w:val="hybridMultilevel"/>
    <w:tmpl w:val="56DEF854"/>
    <w:lvl w:ilvl="0" w:tplc="3F0C19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6CFF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80E4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E84E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56C6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AC9D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E0D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FC95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DCEB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84A5659"/>
    <w:multiLevelType w:val="hybridMultilevel"/>
    <w:tmpl w:val="99861B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783DB9"/>
    <w:multiLevelType w:val="hybridMultilevel"/>
    <w:tmpl w:val="36582A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9E3D81"/>
    <w:multiLevelType w:val="hybridMultilevel"/>
    <w:tmpl w:val="E08ACB22"/>
    <w:lvl w:ilvl="0" w:tplc="5D32A4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504215"/>
    <w:multiLevelType w:val="hybridMultilevel"/>
    <w:tmpl w:val="C6ECC25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C17FC7"/>
    <w:multiLevelType w:val="hybridMultilevel"/>
    <w:tmpl w:val="7EDEA6F4"/>
    <w:lvl w:ilvl="0" w:tplc="7010B28A">
      <w:start w:val="1"/>
      <w:numFmt w:val="bullet"/>
      <w:lvlText w:val="​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7AC4CE" w:tentative="1">
      <w:start w:val="1"/>
      <w:numFmt w:val="bullet"/>
      <w:lvlText w:val="​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627D66" w:tentative="1">
      <w:start w:val="1"/>
      <w:numFmt w:val="bullet"/>
      <w:lvlText w:val="​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CE0E22" w:tentative="1">
      <w:start w:val="1"/>
      <w:numFmt w:val="bullet"/>
      <w:lvlText w:val="​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EE53B2" w:tentative="1">
      <w:start w:val="1"/>
      <w:numFmt w:val="bullet"/>
      <w:lvlText w:val="​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58490A" w:tentative="1">
      <w:start w:val="1"/>
      <w:numFmt w:val="bullet"/>
      <w:lvlText w:val="​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9AEDEC" w:tentative="1">
      <w:start w:val="1"/>
      <w:numFmt w:val="bullet"/>
      <w:lvlText w:val="​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AAF6BE" w:tentative="1">
      <w:start w:val="1"/>
      <w:numFmt w:val="bullet"/>
      <w:lvlText w:val="​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BEEA0A" w:tentative="1">
      <w:start w:val="1"/>
      <w:numFmt w:val="bullet"/>
      <w:lvlText w:val="​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6F657D4"/>
    <w:multiLevelType w:val="hybridMultilevel"/>
    <w:tmpl w:val="4AD43E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E4E61"/>
    <w:multiLevelType w:val="hybridMultilevel"/>
    <w:tmpl w:val="65502A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8C0C79"/>
    <w:multiLevelType w:val="multilevel"/>
    <w:tmpl w:val="31DC1214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7C7C7376"/>
    <w:multiLevelType w:val="singleLevel"/>
    <w:tmpl w:val="AFD88520"/>
    <w:lvl w:ilvl="0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44B757" w:themeColor="accent2"/>
        <w:sz w:val="22"/>
      </w:rPr>
    </w:lvl>
  </w:abstractNum>
  <w:num w:numId="1" w16cid:durableId="1412197561">
    <w:abstractNumId w:val="13"/>
  </w:num>
  <w:num w:numId="2" w16cid:durableId="65765180">
    <w:abstractNumId w:val="8"/>
  </w:num>
  <w:num w:numId="3" w16cid:durableId="131601203">
    <w:abstractNumId w:val="3"/>
  </w:num>
  <w:num w:numId="4" w16cid:durableId="1810322058">
    <w:abstractNumId w:val="2"/>
  </w:num>
  <w:num w:numId="5" w16cid:durableId="528034187">
    <w:abstractNumId w:val="1"/>
  </w:num>
  <w:num w:numId="6" w16cid:durableId="2147043736">
    <w:abstractNumId w:val="0"/>
  </w:num>
  <w:num w:numId="7" w16cid:durableId="1224683247">
    <w:abstractNumId w:val="9"/>
  </w:num>
  <w:num w:numId="8" w16cid:durableId="45184593">
    <w:abstractNumId w:val="7"/>
  </w:num>
  <w:num w:numId="9" w16cid:durableId="1709379279">
    <w:abstractNumId w:val="6"/>
  </w:num>
  <w:num w:numId="10" w16cid:durableId="431827672">
    <w:abstractNumId w:val="5"/>
  </w:num>
  <w:num w:numId="11" w16cid:durableId="1714887211">
    <w:abstractNumId w:val="4"/>
  </w:num>
  <w:num w:numId="12" w16cid:durableId="1113015147">
    <w:abstractNumId w:val="11"/>
  </w:num>
  <w:num w:numId="13" w16cid:durableId="684942993">
    <w:abstractNumId w:val="20"/>
  </w:num>
  <w:num w:numId="14" w16cid:durableId="1432043227">
    <w:abstractNumId w:val="19"/>
  </w:num>
  <w:num w:numId="15" w16cid:durableId="680667766">
    <w:abstractNumId w:val="15"/>
  </w:num>
  <w:num w:numId="16" w16cid:durableId="1335839709">
    <w:abstractNumId w:val="12"/>
  </w:num>
  <w:num w:numId="17" w16cid:durableId="156844390">
    <w:abstractNumId w:val="14"/>
  </w:num>
  <w:num w:numId="18" w16cid:durableId="339627615">
    <w:abstractNumId w:val="16"/>
  </w:num>
  <w:num w:numId="19" w16cid:durableId="947659176">
    <w:abstractNumId w:val="17"/>
  </w:num>
  <w:num w:numId="20" w16cid:durableId="1218318518">
    <w:abstractNumId w:val="18"/>
  </w:num>
  <w:num w:numId="21" w16cid:durableId="475219272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828" w:allStyles="0" w:customStyles="0" w:latentStyles="0" w:stylesInUse="1" w:headingStyles="1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B00"/>
    <w:rsid w:val="00011018"/>
    <w:rsid w:val="00011917"/>
    <w:rsid w:val="00012EE2"/>
    <w:rsid w:val="00012F89"/>
    <w:rsid w:val="00016257"/>
    <w:rsid w:val="00016D64"/>
    <w:rsid w:val="000173E3"/>
    <w:rsid w:val="00026F61"/>
    <w:rsid w:val="00031EF5"/>
    <w:rsid w:val="000335A4"/>
    <w:rsid w:val="000335A7"/>
    <w:rsid w:val="0003712E"/>
    <w:rsid w:val="00044199"/>
    <w:rsid w:val="0004618E"/>
    <w:rsid w:val="0004788B"/>
    <w:rsid w:val="0005003A"/>
    <w:rsid w:val="000515CC"/>
    <w:rsid w:val="000543B2"/>
    <w:rsid w:val="00060C3B"/>
    <w:rsid w:val="00064B62"/>
    <w:rsid w:val="00066068"/>
    <w:rsid w:val="000679D1"/>
    <w:rsid w:val="000706B2"/>
    <w:rsid w:val="000803A5"/>
    <w:rsid w:val="0008043C"/>
    <w:rsid w:val="00084BD7"/>
    <w:rsid w:val="00084C2D"/>
    <w:rsid w:val="00084D21"/>
    <w:rsid w:val="00091013"/>
    <w:rsid w:val="00093426"/>
    <w:rsid w:val="00094BC7"/>
    <w:rsid w:val="000A1A02"/>
    <w:rsid w:val="000A2515"/>
    <w:rsid w:val="000A38ED"/>
    <w:rsid w:val="000A71E8"/>
    <w:rsid w:val="000B1EA2"/>
    <w:rsid w:val="000B54D1"/>
    <w:rsid w:val="000C1837"/>
    <w:rsid w:val="000C37C0"/>
    <w:rsid w:val="000C4B58"/>
    <w:rsid w:val="000C78F9"/>
    <w:rsid w:val="000D4678"/>
    <w:rsid w:val="000D5164"/>
    <w:rsid w:val="000D5BC1"/>
    <w:rsid w:val="000D74B7"/>
    <w:rsid w:val="000E366B"/>
    <w:rsid w:val="000E4251"/>
    <w:rsid w:val="000E5CE8"/>
    <w:rsid w:val="000E6A5C"/>
    <w:rsid w:val="000E79B5"/>
    <w:rsid w:val="000F08C9"/>
    <w:rsid w:val="000F22EF"/>
    <w:rsid w:val="000F278F"/>
    <w:rsid w:val="000F3350"/>
    <w:rsid w:val="000F4AFB"/>
    <w:rsid w:val="00100A05"/>
    <w:rsid w:val="00100BFB"/>
    <w:rsid w:val="00101F30"/>
    <w:rsid w:val="00102584"/>
    <w:rsid w:val="00103525"/>
    <w:rsid w:val="001045CE"/>
    <w:rsid w:val="0010478E"/>
    <w:rsid w:val="001053EA"/>
    <w:rsid w:val="00105C42"/>
    <w:rsid w:val="00105FE4"/>
    <w:rsid w:val="0010658A"/>
    <w:rsid w:val="001076E8"/>
    <w:rsid w:val="00107E2E"/>
    <w:rsid w:val="001101F4"/>
    <w:rsid w:val="00111036"/>
    <w:rsid w:val="001158A5"/>
    <w:rsid w:val="00122976"/>
    <w:rsid w:val="001274FA"/>
    <w:rsid w:val="00130FCF"/>
    <w:rsid w:val="00132B06"/>
    <w:rsid w:val="00133A43"/>
    <w:rsid w:val="001347A8"/>
    <w:rsid w:val="00135DFF"/>
    <w:rsid w:val="00141876"/>
    <w:rsid w:val="001429D4"/>
    <w:rsid w:val="00143B42"/>
    <w:rsid w:val="00145829"/>
    <w:rsid w:val="0015166B"/>
    <w:rsid w:val="00160895"/>
    <w:rsid w:val="00161F8E"/>
    <w:rsid w:val="0016284F"/>
    <w:rsid w:val="0016393B"/>
    <w:rsid w:val="00165FED"/>
    <w:rsid w:val="0017039A"/>
    <w:rsid w:val="001726F0"/>
    <w:rsid w:val="0017565F"/>
    <w:rsid w:val="0017654F"/>
    <w:rsid w:val="00181171"/>
    <w:rsid w:val="00182C47"/>
    <w:rsid w:val="00184B27"/>
    <w:rsid w:val="00191EB3"/>
    <w:rsid w:val="00192F43"/>
    <w:rsid w:val="00197609"/>
    <w:rsid w:val="00197DC9"/>
    <w:rsid w:val="00197F3B"/>
    <w:rsid w:val="001A3030"/>
    <w:rsid w:val="001A3731"/>
    <w:rsid w:val="001A3D4C"/>
    <w:rsid w:val="001A5EAC"/>
    <w:rsid w:val="001B23E2"/>
    <w:rsid w:val="001B415B"/>
    <w:rsid w:val="001C2BD4"/>
    <w:rsid w:val="001D11E0"/>
    <w:rsid w:val="001D3622"/>
    <w:rsid w:val="001D4F3F"/>
    <w:rsid w:val="001D7E79"/>
    <w:rsid w:val="001E490E"/>
    <w:rsid w:val="001E74CF"/>
    <w:rsid w:val="001F467A"/>
    <w:rsid w:val="001F6F57"/>
    <w:rsid w:val="002105A0"/>
    <w:rsid w:val="00216335"/>
    <w:rsid w:val="0021766D"/>
    <w:rsid w:val="00221A5F"/>
    <w:rsid w:val="00224236"/>
    <w:rsid w:val="00227ACC"/>
    <w:rsid w:val="002311E0"/>
    <w:rsid w:val="002333A2"/>
    <w:rsid w:val="002442C0"/>
    <w:rsid w:val="0024534F"/>
    <w:rsid w:val="0025250C"/>
    <w:rsid w:val="00253F0D"/>
    <w:rsid w:val="002542D5"/>
    <w:rsid w:val="00254534"/>
    <w:rsid w:val="00260EC4"/>
    <w:rsid w:val="00261C97"/>
    <w:rsid w:val="00264E3F"/>
    <w:rsid w:val="0027215B"/>
    <w:rsid w:val="0027744D"/>
    <w:rsid w:val="00280D6E"/>
    <w:rsid w:val="00282B2C"/>
    <w:rsid w:val="00286783"/>
    <w:rsid w:val="00287806"/>
    <w:rsid w:val="002905DD"/>
    <w:rsid w:val="002936A6"/>
    <w:rsid w:val="00293707"/>
    <w:rsid w:val="002957D6"/>
    <w:rsid w:val="00295D85"/>
    <w:rsid w:val="0029747F"/>
    <w:rsid w:val="002A00B7"/>
    <w:rsid w:val="002A6AB4"/>
    <w:rsid w:val="002B017E"/>
    <w:rsid w:val="002B3EE0"/>
    <w:rsid w:val="002B5B0A"/>
    <w:rsid w:val="002C1A94"/>
    <w:rsid w:val="002C283B"/>
    <w:rsid w:val="002C2C18"/>
    <w:rsid w:val="002C6643"/>
    <w:rsid w:val="002C70BA"/>
    <w:rsid w:val="002C7F8F"/>
    <w:rsid w:val="002D2F01"/>
    <w:rsid w:val="002D4B5D"/>
    <w:rsid w:val="002D5E6C"/>
    <w:rsid w:val="002E0C0A"/>
    <w:rsid w:val="002E17A3"/>
    <w:rsid w:val="002E4AAA"/>
    <w:rsid w:val="002F1C7B"/>
    <w:rsid w:val="002F325F"/>
    <w:rsid w:val="002F502E"/>
    <w:rsid w:val="002F5F95"/>
    <w:rsid w:val="002F621A"/>
    <w:rsid w:val="002F6F81"/>
    <w:rsid w:val="002F77BE"/>
    <w:rsid w:val="00301377"/>
    <w:rsid w:val="00307937"/>
    <w:rsid w:val="00310567"/>
    <w:rsid w:val="00311266"/>
    <w:rsid w:val="00317E82"/>
    <w:rsid w:val="003201A9"/>
    <w:rsid w:val="00323963"/>
    <w:rsid w:val="0032467E"/>
    <w:rsid w:val="0032470A"/>
    <w:rsid w:val="003408CA"/>
    <w:rsid w:val="00340E3A"/>
    <w:rsid w:val="0034217F"/>
    <w:rsid w:val="003436CF"/>
    <w:rsid w:val="00346CFD"/>
    <w:rsid w:val="00347F20"/>
    <w:rsid w:val="00350487"/>
    <w:rsid w:val="00351EA9"/>
    <w:rsid w:val="0035522E"/>
    <w:rsid w:val="00357288"/>
    <w:rsid w:val="00357D1F"/>
    <w:rsid w:val="0036034C"/>
    <w:rsid w:val="003607B4"/>
    <w:rsid w:val="00361CEF"/>
    <w:rsid w:val="0036202F"/>
    <w:rsid w:val="0036296F"/>
    <w:rsid w:val="003644ED"/>
    <w:rsid w:val="00374CF3"/>
    <w:rsid w:val="00375B55"/>
    <w:rsid w:val="003807A1"/>
    <w:rsid w:val="00391C71"/>
    <w:rsid w:val="0039319D"/>
    <w:rsid w:val="0039747B"/>
    <w:rsid w:val="003A0118"/>
    <w:rsid w:val="003A244E"/>
    <w:rsid w:val="003A2914"/>
    <w:rsid w:val="003A7CD1"/>
    <w:rsid w:val="003B41FA"/>
    <w:rsid w:val="003B7427"/>
    <w:rsid w:val="003C4A63"/>
    <w:rsid w:val="003C5EE6"/>
    <w:rsid w:val="003C6CBA"/>
    <w:rsid w:val="003D1E12"/>
    <w:rsid w:val="003D4890"/>
    <w:rsid w:val="003D4A04"/>
    <w:rsid w:val="003E0E71"/>
    <w:rsid w:val="003F2626"/>
    <w:rsid w:val="003F29E2"/>
    <w:rsid w:val="003F5627"/>
    <w:rsid w:val="003F5B95"/>
    <w:rsid w:val="003F7D3B"/>
    <w:rsid w:val="00400E30"/>
    <w:rsid w:val="00403F82"/>
    <w:rsid w:val="00413D25"/>
    <w:rsid w:val="00414BF0"/>
    <w:rsid w:val="00431B11"/>
    <w:rsid w:val="00432292"/>
    <w:rsid w:val="004412F3"/>
    <w:rsid w:val="004443ED"/>
    <w:rsid w:val="00444647"/>
    <w:rsid w:val="004476F3"/>
    <w:rsid w:val="00447DAD"/>
    <w:rsid w:val="00447F19"/>
    <w:rsid w:val="00453A65"/>
    <w:rsid w:val="00454A68"/>
    <w:rsid w:val="004552C6"/>
    <w:rsid w:val="00456650"/>
    <w:rsid w:val="004571F7"/>
    <w:rsid w:val="00457A12"/>
    <w:rsid w:val="00461E81"/>
    <w:rsid w:val="00462193"/>
    <w:rsid w:val="00464A3B"/>
    <w:rsid w:val="00466322"/>
    <w:rsid w:val="0046704A"/>
    <w:rsid w:val="00467E14"/>
    <w:rsid w:val="00476EDD"/>
    <w:rsid w:val="00480449"/>
    <w:rsid w:val="00482560"/>
    <w:rsid w:val="00482A19"/>
    <w:rsid w:val="00483739"/>
    <w:rsid w:val="00485B6A"/>
    <w:rsid w:val="00485C82"/>
    <w:rsid w:val="00492CDF"/>
    <w:rsid w:val="004952CA"/>
    <w:rsid w:val="004966E8"/>
    <w:rsid w:val="004A2612"/>
    <w:rsid w:val="004A63BD"/>
    <w:rsid w:val="004B3EB7"/>
    <w:rsid w:val="004B530A"/>
    <w:rsid w:val="004B6226"/>
    <w:rsid w:val="004B7268"/>
    <w:rsid w:val="004C2013"/>
    <w:rsid w:val="004C6AC3"/>
    <w:rsid w:val="004D62B6"/>
    <w:rsid w:val="004D7C34"/>
    <w:rsid w:val="004E3C2B"/>
    <w:rsid w:val="004E46D6"/>
    <w:rsid w:val="004E4E39"/>
    <w:rsid w:val="004F0850"/>
    <w:rsid w:val="004F76BC"/>
    <w:rsid w:val="00503D4A"/>
    <w:rsid w:val="00503E7A"/>
    <w:rsid w:val="005079FA"/>
    <w:rsid w:val="00513A55"/>
    <w:rsid w:val="0051531F"/>
    <w:rsid w:val="005156B3"/>
    <w:rsid w:val="00516198"/>
    <w:rsid w:val="00516ACD"/>
    <w:rsid w:val="00520C0E"/>
    <w:rsid w:val="00522A30"/>
    <w:rsid w:val="00522C71"/>
    <w:rsid w:val="00522EC2"/>
    <w:rsid w:val="00522EEF"/>
    <w:rsid w:val="005307E3"/>
    <w:rsid w:val="00533A04"/>
    <w:rsid w:val="00533EA5"/>
    <w:rsid w:val="005348D6"/>
    <w:rsid w:val="0053519A"/>
    <w:rsid w:val="00536101"/>
    <w:rsid w:val="00540345"/>
    <w:rsid w:val="005420D8"/>
    <w:rsid w:val="00544EF6"/>
    <w:rsid w:val="0054527E"/>
    <w:rsid w:val="00546308"/>
    <w:rsid w:val="005479A5"/>
    <w:rsid w:val="00570635"/>
    <w:rsid w:val="0057186C"/>
    <w:rsid w:val="00573254"/>
    <w:rsid w:val="00575385"/>
    <w:rsid w:val="005760C5"/>
    <w:rsid w:val="005804EF"/>
    <w:rsid w:val="00582452"/>
    <w:rsid w:val="00583BD1"/>
    <w:rsid w:val="005862EA"/>
    <w:rsid w:val="005902F7"/>
    <w:rsid w:val="005944FE"/>
    <w:rsid w:val="0059535B"/>
    <w:rsid w:val="00596CFF"/>
    <w:rsid w:val="00596D95"/>
    <w:rsid w:val="00597512"/>
    <w:rsid w:val="005A080F"/>
    <w:rsid w:val="005A3CC4"/>
    <w:rsid w:val="005A3CD1"/>
    <w:rsid w:val="005A4208"/>
    <w:rsid w:val="005B2413"/>
    <w:rsid w:val="005B4089"/>
    <w:rsid w:val="005C096B"/>
    <w:rsid w:val="005C22AC"/>
    <w:rsid w:val="005C38D7"/>
    <w:rsid w:val="005C59B7"/>
    <w:rsid w:val="005D38E6"/>
    <w:rsid w:val="005D3E53"/>
    <w:rsid w:val="005D5AA9"/>
    <w:rsid w:val="005E15FC"/>
    <w:rsid w:val="005E42CC"/>
    <w:rsid w:val="005E69C9"/>
    <w:rsid w:val="005E6D47"/>
    <w:rsid w:val="005F0C5B"/>
    <w:rsid w:val="005F3054"/>
    <w:rsid w:val="005F40E1"/>
    <w:rsid w:val="005F57CE"/>
    <w:rsid w:val="005F6E27"/>
    <w:rsid w:val="0060240B"/>
    <w:rsid w:val="00603257"/>
    <w:rsid w:val="00607083"/>
    <w:rsid w:val="0061544B"/>
    <w:rsid w:val="00615ED4"/>
    <w:rsid w:val="00616BF0"/>
    <w:rsid w:val="0062397A"/>
    <w:rsid w:val="00624185"/>
    <w:rsid w:val="006258CB"/>
    <w:rsid w:val="00626415"/>
    <w:rsid w:val="006266E7"/>
    <w:rsid w:val="00630BAA"/>
    <w:rsid w:val="00630D74"/>
    <w:rsid w:val="0063431D"/>
    <w:rsid w:val="00642E7E"/>
    <w:rsid w:val="006436A4"/>
    <w:rsid w:val="0065177C"/>
    <w:rsid w:val="006530C3"/>
    <w:rsid w:val="0065419B"/>
    <w:rsid w:val="00655AF5"/>
    <w:rsid w:val="00661D31"/>
    <w:rsid w:val="00671270"/>
    <w:rsid w:val="0067150C"/>
    <w:rsid w:val="0067190C"/>
    <w:rsid w:val="00671F98"/>
    <w:rsid w:val="00673780"/>
    <w:rsid w:val="00674EE8"/>
    <w:rsid w:val="006779E1"/>
    <w:rsid w:val="00680ECA"/>
    <w:rsid w:val="00681C63"/>
    <w:rsid w:val="00682CF1"/>
    <w:rsid w:val="00683D86"/>
    <w:rsid w:val="00690659"/>
    <w:rsid w:val="00693D64"/>
    <w:rsid w:val="00695535"/>
    <w:rsid w:val="0069662C"/>
    <w:rsid w:val="006A087D"/>
    <w:rsid w:val="006A2751"/>
    <w:rsid w:val="006A7EA7"/>
    <w:rsid w:val="006B139A"/>
    <w:rsid w:val="006B4321"/>
    <w:rsid w:val="006B590D"/>
    <w:rsid w:val="006C4DD8"/>
    <w:rsid w:val="006D6A81"/>
    <w:rsid w:val="006E18A9"/>
    <w:rsid w:val="006E2E57"/>
    <w:rsid w:val="006E4107"/>
    <w:rsid w:val="006E50B5"/>
    <w:rsid w:val="006E759D"/>
    <w:rsid w:val="006E7C73"/>
    <w:rsid w:val="006F3222"/>
    <w:rsid w:val="006F3235"/>
    <w:rsid w:val="006F5277"/>
    <w:rsid w:val="006F746A"/>
    <w:rsid w:val="0070309E"/>
    <w:rsid w:val="00710D75"/>
    <w:rsid w:val="007112E9"/>
    <w:rsid w:val="00720D4A"/>
    <w:rsid w:val="00721D72"/>
    <w:rsid w:val="00722A5C"/>
    <w:rsid w:val="007251B1"/>
    <w:rsid w:val="0073007E"/>
    <w:rsid w:val="0073060D"/>
    <w:rsid w:val="00732961"/>
    <w:rsid w:val="00734184"/>
    <w:rsid w:val="00735D4F"/>
    <w:rsid w:val="007371BB"/>
    <w:rsid w:val="007408C4"/>
    <w:rsid w:val="00741ED0"/>
    <w:rsid w:val="0074579A"/>
    <w:rsid w:val="00746E69"/>
    <w:rsid w:val="00747AD4"/>
    <w:rsid w:val="00752FB1"/>
    <w:rsid w:val="00753B27"/>
    <w:rsid w:val="0075413B"/>
    <w:rsid w:val="00754E63"/>
    <w:rsid w:val="007561D3"/>
    <w:rsid w:val="00756421"/>
    <w:rsid w:val="00757F0F"/>
    <w:rsid w:val="00760DC6"/>
    <w:rsid w:val="007620E2"/>
    <w:rsid w:val="00762662"/>
    <w:rsid w:val="00767728"/>
    <w:rsid w:val="00776E29"/>
    <w:rsid w:val="0078273C"/>
    <w:rsid w:val="00785018"/>
    <w:rsid w:val="00797229"/>
    <w:rsid w:val="007A1282"/>
    <w:rsid w:val="007A4873"/>
    <w:rsid w:val="007B04A2"/>
    <w:rsid w:val="007B649D"/>
    <w:rsid w:val="007B6D30"/>
    <w:rsid w:val="007C3979"/>
    <w:rsid w:val="007C399F"/>
    <w:rsid w:val="007C3C28"/>
    <w:rsid w:val="007D088C"/>
    <w:rsid w:val="007D0BEF"/>
    <w:rsid w:val="007D1F95"/>
    <w:rsid w:val="007D3845"/>
    <w:rsid w:val="007E0148"/>
    <w:rsid w:val="007E0B78"/>
    <w:rsid w:val="007E724E"/>
    <w:rsid w:val="007F3415"/>
    <w:rsid w:val="007F3963"/>
    <w:rsid w:val="007F529C"/>
    <w:rsid w:val="007F681A"/>
    <w:rsid w:val="00801500"/>
    <w:rsid w:val="0080666B"/>
    <w:rsid w:val="008116AE"/>
    <w:rsid w:val="00814FDA"/>
    <w:rsid w:val="0082002F"/>
    <w:rsid w:val="0082139F"/>
    <w:rsid w:val="00822CDC"/>
    <w:rsid w:val="00824526"/>
    <w:rsid w:val="00824AC8"/>
    <w:rsid w:val="00841FA6"/>
    <w:rsid w:val="00842647"/>
    <w:rsid w:val="00843AB4"/>
    <w:rsid w:val="008462B1"/>
    <w:rsid w:val="00856C9D"/>
    <w:rsid w:val="00860717"/>
    <w:rsid w:val="008701DF"/>
    <w:rsid w:val="00872DA8"/>
    <w:rsid w:val="00875414"/>
    <w:rsid w:val="00881EEA"/>
    <w:rsid w:val="008820F8"/>
    <w:rsid w:val="00883344"/>
    <w:rsid w:val="008871BC"/>
    <w:rsid w:val="00896508"/>
    <w:rsid w:val="008A0F8F"/>
    <w:rsid w:val="008A2B64"/>
    <w:rsid w:val="008A6252"/>
    <w:rsid w:val="008A6E5A"/>
    <w:rsid w:val="008B24DA"/>
    <w:rsid w:val="008B3CEB"/>
    <w:rsid w:val="008B49DD"/>
    <w:rsid w:val="008B4FCB"/>
    <w:rsid w:val="008B74BB"/>
    <w:rsid w:val="008C58C5"/>
    <w:rsid w:val="008C5FB9"/>
    <w:rsid w:val="008D1944"/>
    <w:rsid w:val="008D5602"/>
    <w:rsid w:val="008E066B"/>
    <w:rsid w:val="008E4D84"/>
    <w:rsid w:val="008E7D58"/>
    <w:rsid w:val="008F1B95"/>
    <w:rsid w:val="008F2E32"/>
    <w:rsid w:val="008F67E5"/>
    <w:rsid w:val="00901352"/>
    <w:rsid w:val="009026B8"/>
    <w:rsid w:val="009065A8"/>
    <w:rsid w:val="009118E5"/>
    <w:rsid w:val="00914C59"/>
    <w:rsid w:val="0092116F"/>
    <w:rsid w:val="00926BE0"/>
    <w:rsid w:val="00927640"/>
    <w:rsid w:val="00927ED6"/>
    <w:rsid w:val="00932868"/>
    <w:rsid w:val="009331EC"/>
    <w:rsid w:val="00935CD0"/>
    <w:rsid w:val="0093679F"/>
    <w:rsid w:val="00936D58"/>
    <w:rsid w:val="00940C33"/>
    <w:rsid w:val="00943030"/>
    <w:rsid w:val="009441BA"/>
    <w:rsid w:val="009446A7"/>
    <w:rsid w:val="009521F1"/>
    <w:rsid w:val="009526DE"/>
    <w:rsid w:val="009565B1"/>
    <w:rsid w:val="009574F0"/>
    <w:rsid w:val="00961ACB"/>
    <w:rsid w:val="00964CEA"/>
    <w:rsid w:val="00967719"/>
    <w:rsid w:val="00967947"/>
    <w:rsid w:val="00971257"/>
    <w:rsid w:val="00973AC3"/>
    <w:rsid w:val="009757A5"/>
    <w:rsid w:val="0097701D"/>
    <w:rsid w:val="0099106E"/>
    <w:rsid w:val="00991B8E"/>
    <w:rsid w:val="00992A79"/>
    <w:rsid w:val="009A147D"/>
    <w:rsid w:val="009A36BD"/>
    <w:rsid w:val="009A44EE"/>
    <w:rsid w:val="009A5A4D"/>
    <w:rsid w:val="009A7964"/>
    <w:rsid w:val="009C1E96"/>
    <w:rsid w:val="009C2582"/>
    <w:rsid w:val="009C3B14"/>
    <w:rsid w:val="009C6BED"/>
    <w:rsid w:val="009D0287"/>
    <w:rsid w:val="009D5F0D"/>
    <w:rsid w:val="009E030A"/>
    <w:rsid w:val="009E0928"/>
    <w:rsid w:val="009E4229"/>
    <w:rsid w:val="009E68AA"/>
    <w:rsid w:val="009E76DE"/>
    <w:rsid w:val="009F0D95"/>
    <w:rsid w:val="009F328B"/>
    <w:rsid w:val="009F57FE"/>
    <w:rsid w:val="009F5907"/>
    <w:rsid w:val="00A004BA"/>
    <w:rsid w:val="00A0068F"/>
    <w:rsid w:val="00A008B3"/>
    <w:rsid w:val="00A012C0"/>
    <w:rsid w:val="00A017CA"/>
    <w:rsid w:val="00A03E4B"/>
    <w:rsid w:val="00A124D6"/>
    <w:rsid w:val="00A12592"/>
    <w:rsid w:val="00A12A22"/>
    <w:rsid w:val="00A12BB7"/>
    <w:rsid w:val="00A24A69"/>
    <w:rsid w:val="00A2758D"/>
    <w:rsid w:val="00A314B3"/>
    <w:rsid w:val="00A4218F"/>
    <w:rsid w:val="00A43F60"/>
    <w:rsid w:val="00A45736"/>
    <w:rsid w:val="00A45F9A"/>
    <w:rsid w:val="00A5221A"/>
    <w:rsid w:val="00A54BAC"/>
    <w:rsid w:val="00A55EB5"/>
    <w:rsid w:val="00A67B89"/>
    <w:rsid w:val="00A71A59"/>
    <w:rsid w:val="00A74084"/>
    <w:rsid w:val="00A7505A"/>
    <w:rsid w:val="00A84CEC"/>
    <w:rsid w:val="00A85CAB"/>
    <w:rsid w:val="00A949CB"/>
    <w:rsid w:val="00A95A12"/>
    <w:rsid w:val="00A960D2"/>
    <w:rsid w:val="00A96CC4"/>
    <w:rsid w:val="00AA02A5"/>
    <w:rsid w:val="00AB1139"/>
    <w:rsid w:val="00AB24C3"/>
    <w:rsid w:val="00AB4A2D"/>
    <w:rsid w:val="00AB572F"/>
    <w:rsid w:val="00AB705F"/>
    <w:rsid w:val="00AD1EE4"/>
    <w:rsid w:val="00AD728F"/>
    <w:rsid w:val="00AD7D27"/>
    <w:rsid w:val="00AE058B"/>
    <w:rsid w:val="00AE370D"/>
    <w:rsid w:val="00AE57C6"/>
    <w:rsid w:val="00AF260F"/>
    <w:rsid w:val="00B0299C"/>
    <w:rsid w:val="00B02BD9"/>
    <w:rsid w:val="00B0327C"/>
    <w:rsid w:val="00B10022"/>
    <w:rsid w:val="00B10BC4"/>
    <w:rsid w:val="00B11F02"/>
    <w:rsid w:val="00B26E61"/>
    <w:rsid w:val="00B27D84"/>
    <w:rsid w:val="00B35056"/>
    <w:rsid w:val="00B356CC"/>
    <w:rsid w:val="00B35879"/>
    <w:rsid w:val="00B35CE6"/>
    <w:rsid w:val="00B53DFF"/>
    <w:rsid w:val="00B54E11"/>
    <w:rsid w:val="00B558C7"/>
    <w:rsid w:val="00B60ACA"/>
    <w:rsid w:val="00B62F0F"/>
    <w:rsid w:val="00B63315"/>
    <w:rsid w:val="00B67380"/>
    <w:rsid w:val="00B70CA0"/>
    <w:rsid w:val="00B73AA0"/>
    <w:rsid w:val="00B7539A"/>
    <w:rsid w:val="00B75F4F"/>
    <w:rsid w:val="00B760CC"/>
    <w:rsid w:val="00B7638D"/>
    <w:rsid w:val="00B76DA9"/>
    <w:rsid w:val="00B777BE"/>
    <w:rsid w:val="00BA13DA"/>
    <w:rsid w:val="00BA402B"/>
    <w:rsid w:val="00BA61C5"/>
    <w:rsid w:val="00BA728C"/>
    <w:rsid w:val="00BB27D3"/>
    <w:rsid w:val="00BC0681"/>
    <w:rsid w:val="00BC1662"/>
    <w:rsid w:val="00BC4D44"/>
    <w:rsid w:val="00BD04F8"/>
    <w:rsid w:val="00BD3381"/>
    <w:rsid w:val="00BD6F4A"/>
    <w:rsid w:val="00BE5F1C"/>
    <w:rsid w:val="00BE73E2"/>
    <w:rsid w:val="00BE798F"/>
    <w:rsid w:val="00BF00D7"/>
    <w:rsid w:val="00BF24DA"/>
    <w:rsid w:val="00BF7169"/>
    <w:rsid w:val="00BF7417"/>
    <w:rsid w:val="00C03423"/>
    <w:rsid w:val="00C07792"/>
    <w:rsid w:val="00C119A1"/>
    <w:rsid w:val="00C165C5"/>
    <w:rsid w:val="00C21016"/>
    <w:rsid w:val="00C23519"/>
    <w:rsid w:val="00C27EE3"/>
    <w:rsid w:val="00C33262"/>
    <w:rsid w:val="00C3725A"/>
    <w:rsid w:val="00C40254"/>
    <w:rsid w:val="00C41C61"/>
    <w:rsid w:val="00C42450"/>
    <w:rsid w:val="00C47B2C"/>
    <w:rsid w:val="00C47B57"/>
    <w:rsid w:val="00C50B64"/>
    <w:rsid w:val="00C50FB3"/>
    <w:rsid w:val="00C60B00"/>
    <w:rsid w:val="00C6147A"/>
    <w:rsid w:val="00C65E44"/>
    <w:rsid w:val="00C675E3"/>
    <w:rsid w:val="00C70260"/>
    <w:rsid w:val="00C742E3"/>
    <w:rsid w:val="00C75524"/>
    <w:rsid w:val="00C77D51"/>
    <w:rsid w:val="00C838D6"/>
    <w:rsid w:val="00C93CC7"/>
    <w:rsid w:val="00C972F8"/>
    <w:rsid w:val="00CA6A64"/>
    <w:rsid w:val="00CB25CE"/>
    <w:rsid w:val="00CB3F82"/>
    <w:rsid w:val="00CB448A"/>
    <w:rsid w:val="00CB5A2F"/>
    <w:rsid w:val="00CB6753"/>
    <w:rsid w:val="00CC10BB"/>
    <w:rsid w:val="00CC3A83"/>
    <w:rsid w:val="00CC6183"/>
    <w:rsid w:val="00CC6512"/>
    <w:rsid w:val="00CD0B64"/>
    <w:rsid w:val="00CD227E"/>
    <w:rsid w:val="00CD3FF3"/>
    <w:rsid w:val="00CD572F"/>
    <w:rsid w:val="00CE03B8"/>
    <w:rsid w:val="00CE1BBF"/>
    <w:rsid w:val="00CE3A7B"/>
    <w:rsid w:val="00CE490C"/>
    <w:rsid w:val="00CE6B4A"/>
    <w:rsid w:val="00CF1524"/>
    <w:rsid w:val="00CF2511"/>
    <w:rsid w:val="00CF2605"/>
    <w:rsid w:val="00CF4F93"/>
    <w:rsid w:val="00CF642F"/>
    <w:rsid w:val="00D00BB7"/>
    <w:rsid w:val="00D017D6"/>
    <w:rsid w:val="00D03565"/>
    <w:rsid w:val="00D0387D"/>
    <w:rsid w:val="00D118AF"/>
    <w:rsid w:val="00D123CF"/>
    <w:rsid w:val="00D3011A"/>
    <w:rsid w:val="00D3021B"/>
    <w:rsid w:val="00D311DF"/>
    <w:rsid w:val="00D3373F"/>
    <w:rsid w:val="00D3453F"/>
    <w:rsid w:val="00D416FC"/>
    <w:rsid w:val="00D41DEF"/>
    <w:rsid w:val="00D4235F"/>
    <w:rsid w:val="00D45EC2"/>
    <w:rsid w:val="00D52893"/>
    <w:rsid w:val="00D61F86"/>
    <w:rsid w:val="00D63B88"/>
    <w:rsid w:val="00D65294"/>
    <w:rsid w:val="00D66880"/>
    <w:rsid w:val="00D8313A"/>
    <w:rsid w:val="00D85CF1"/>
    <w:rsid w:val="00D90DA3"/>
    <w:rsid w:val="00D94007"/>
    <w:rsid w:val="00D944E0"/>
    <w:rsid w:val="00D94804"/>
    <w:rsid w:val="00D957AD"/>
    <w:rsid w:val="00D9723B"/>
    <w:rsid w:val="00D97863"/>
    <w:rsid w:val="00DA0403"/>
    <w:rsid w:val="00DA057E"/>
    <w:rsid w:val="00DA1DD8"/>
    <w:rsid w:val="00DB21A2"/>
    <w:rsid w:val="00DB2A3C"/>
    <w:rsid w:val="00DB3A1E"/>
    <w:rsid w:val="00DB521E"/>
    <w:rsid w:val="00DB7644"/>
    <w:rsid w:val="00DC09BB"/>
    <w:rsid w:val="00DC2E9C"/>
    <w:rsid w:val="00DC3B14"/>
    <w:rsid w:val="00DC607A"/>
    <w:rsid w:val="00DC6A9B"/>
    <w:rsid w:val="00DD1489"/>
    <w:rsid w:val="00DD26D6"/>
    <w:rsid w:val="00DD6B7C"/>
    <w:rsid w:val="00DE4A98"/>
    <w:rsid w:val="00DE57C1"/>
    <w:rsid w:val="00DE605E"/>
    <w:rsid w:val="00DE75D7"/>
    <w:rsid w:val="00DF3827"/>
    <w:rsid w:val="00DF40D9"/>
    <w:rsid w:val="00DF474D"/>
    <w:rsid w:val="00DF61CB"/>
    <w:rsid w:val="00E03729"/>
    <w:rsid w:val="00E07C92"/>
    <w:rsid w:val="00E11ABF"/>
    <w:rsid w:val="00E13882"/>
    <w:rsid w:val="00E14D2D"/>
    <w:rsid w:val="00E1524A"/>
    <w:rsid w:val="00E1593A"/>
    <w:rsid w:val="00E17A04"/>
    <w:rsid w:val="00E17DFC"/>
    <w:rsid w:val="00E20AE2"/>
    <w:rsid w:val="00E2198A"/>
    <w:rsid w:val="00E22614"/>
    <w:rsid w:val="00E24D69"/>
    <w:rsid w:val="00E25F05"/>
    <w:rsid w:val="00E34143"/>
    <w:rsid w:val="00E3528D"/>
    <w:rsid w:val="00E43148"/>
    <w:rsid w:val="00E45F17"/>
    <w:rsid w:val="00E46547"/>
    <w:rsid w:val="00E57493"/>
    <w:rsid w:val="00E61322"/>
    <w:rsid w:val="00E7687E"/>
    <w:rsid w:val="00E77D9C"/>
    <w:rsid w:val="00E8200D"/>
    <w:rsid w:val="00E829CB"/>
    <w:rsid w:val="00E91C70"/>
    <w:rsid w:val="00E94D71"/>
    <w:rsid w:val="00E9676E"/>
    <w:rsid w:val="00EA0E54"/>
    <w:rsid w:val="00EA19EA"/>
    <w:rsid w:val="00EA5B85"/>
    <w:rsid w:val="00EA6D90"/>
    <w:rsid w:val="00EB0E89"/>
    <w:rsid w:val="00EB10FE"/>
    <w:rsid w:val="00EC007D"/>
    <w:rsid w:val="00EC2719"/>
    <w:rsid w:val="00EC523A"/>
    <w:rsid w:val="00ED2216"/>
    <w:rsid w:val="00ED2C47"/>
    <w:rsid w:val="00ED47CF"/>
    <w:rsid w:val="00ED501D"/>
    <w:rsid w:val="00EE146F"/>
    <w:rsid w:val="00EE539C"/>
    <w:rsid w:val="00EE53EA"/>
    <w:rsid w:val="00EF35BE"/>
    <w:rsid w:val="00EF532E"/>
    <w:rsid w:val="00EF5564"/>
    <w:rsid w:val="00F01B8F"/>
    <w:rsid w:val="00F02963"/>
    <w:rsid w:val="00F0414D"/>
    <w:rsid w:val="00F04C54"/>
    <w:rsid w:val="00F06597"/>
    <w:rsid w:val="00F0738F"/>
    <w:rsid w:val="00F100A9"/>
    <w:rsid w:val="00F10252"/>
    <w:rsid w:val="00F1055C"/>
    <w:rsid w:val="00F10922"/>
    <w:rsid w:val="00F132A7"/>
    <w:rsid w:val="00F135B6"/>
    <w:rsid w:val="00F24022"/>
    <w:rsid w:val="00F242E0"/>
    <w:rsid w:val="00F245CF"/>
    <w:rsid w:val="00F30BC6"/>
    <w:rsid w:val="00F31127"/>
    <w:rsid w:val="00F3420B"/>
    <w:rsid w:val="00F36DC6"/>
    <w:rsid w:val="00F415F6"/>
    <w:rsid w:val="00F46C07"/>
    <w:rsid w:val="00F541F4"/>
    <w:rsid w:val="00F556E3"/>
    <w:rsid w:val="00F56EFE"/>
    <w:rsid w:val="00F62112"/>
    <w:rsid w:val="00F7085A"/>
    <w:rsid w:val="00F7134E"/>
    <w:rsid w:val="00F76E37"/>
    <w:rsid w:val="00F81224"/>
    <w:rsid w:val="00F8626B"/>
    <w:rsid w:val="00F87BAE"/>
    <w:rsid w:val="00F87F1F"/>
    <w:rsid w:val="00F94B5A"/>
    <w:rsid w:val="00F95DA5"/>
    <w:rsid w:val="00F9639A"/>
    <w:rsid w:val="00FA3670"/>
    <w:rsid w:val="00FB0EC9"/>
    <w:rsid w:val="00FB144D"/>
    <w:rsid w:val="00FB619E"/>
    <w:rsid w:val="00FB63FA"/>
    <w:rsid w:val="00FB76B4"/>
    <w:rsid w:val="00FB7DFF"/>
    <w:rsid w:val="00FC4624"/>
    <w:rsid w:val="00FD158D"/>
    <w:rsid w:val="00FD2660"/>
    <w:rsid w:val="00FD3375"/>
    <w:rsid w:val="00FD3DAB"/>
    <w:rsid w:val="00FD6362"/>
    <w:rsid w:val="00FD7047"/>
    <w:rsid w:val="00FD7210"/>
    <w:rsid w:val="00FE0760"/>
    <w:rsid w:val="00FE4E37"/>
    <w:rsid w:val="00FE4FDE"/>
    <w:rsid w:val="00FF0F19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C63F08"/>
  <w15:docId w15:val="{3B8CEFFF-FE92-4B35-A63D-69F2ADF00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3E2"/>
    <w:pPr>
      <w:spacing w:before="120" w:after="120" w:line="240" w:lineRule="auto"/>
      <w:jc w:val="both"/>
    </w:pPr>
    <w:rPr>
      <w:rFonts w:asciiTheme="majorHAnsi" w:eastAsia="Times New Roman" w:hAnsiTheme="majorHAnsi" w:cs="Times New Roman"/>
      <w:color w:val="004254" w:themeColor="text1"/>
      <w:kern w:val="28"/>
      <w:sz w:val="20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1347A8"/>
    <w:pPr>
      <w:keepNext/>
      <w:keepLines/>
      <w:pageBreakBefore/>
      <w:numPr>
        <w:numId w:val="14"/>
      </w:numPr>
      <w:spacing w:before="0" w:after="240"/>
      <w:ind w:left="431" w:hanging="431"/>
      <w:jc w:val="left"/>
      <w:outlineLvl w:val="0"/>
    </w:pPr>
    <w:rPr>
      <w:rFonts w:eastAsiaTheme="majorEastAsia" w:cstheme="majorBidi"/>
      <w:bCs/>
      <w:noProof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02584"/>
    <w:pPr>
      <w:keepNext/>
      <w:keepLines/>
      <w:numPr>
        <w:ilvl w:val="1"/>
        <w:numId w:val="14"/>
      </w:numPr>
      <w:spacing w:before="360"/>
      <w:ind w:left="490" w:hanging="490"/>
      <w:outlineLvl w:val="1"/>
    </w:pPr>
    <w:rPr>
      <w:rFonts w:eastAsiaTheme="majorEastAsia" w:cstheme="majorBidi"/>
      <w:bCs/>
      <w:noProof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02584"/>
    <w:pPr>
      <w:keepNext/>
      <w:keepLines/>
      <w:numPr>
        <w:ilvl w:val="2"/>
        <w:numId w:val="14"/>
      </w:numPr>
      <w:spacing w:before="240"/>
      <w:ind w:left="630" w:hanging="630"/>
      <w:outlineLvl w:val="2"/>
    </w:pPr>
    <w:rPr>
      <w:rFonts w:eastAsiaTheme="majorEastAsia" w:cstheme="majorBidi"/>
      <w:bCs/>
      <w:noProof/>
      <w:sz w:val="22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311DF"/>
    <w:pPr>
      <w:keepNext/>
      <w:keepLines/>
      <w:numPr>
        <w:ilvl w:val="3"/>
        <w:numId w:val="14"/>
      </w:numPr>
      <w:spacing w:before="200"/>
      <w:ind w:left="709" w:hanging="709"/>
      <w:outlineLvl w:val="3"/>
    </w:pPr>
    <w:rPr>
      <w:rFonts w:eastAsiaTheme="majorEastAsia" w:cstheme="majorBidi"/>
      <w:bCs/>
      <w:iCs/>
      <w:noProof/>
      <w:sz w:val="2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311DF"/>
    <w:pPr>
      <w:keepNext/>
      <w:keepLines/>
      <w:numPr>
        <w:ilvl w:val="4"/>
        <w:numId w:val="14"/>
      </w:numPr>
      <w:spacing w:before="200"/>
      <w:ind w:left="851" w:hanging="851"/>
      <w:outlineLvl w:val="4"/>
    </w:pPr>
    <w:rPr>
      <w:rFonts w:eastAsiaTheme="majorEastAsia" w:cstheme="majorBidi"/>
      <w:noProof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47B2C"/>
    <w:pPr>
      <w:keepNext/>
      <w:keepLines/>
      <w:numPr>
        <w:ilvl w:val="5"/>
        <w:numId w:val="14"/>
      </w:numPr>
      <w:spacing w:before="200"/>
      <w:outlineLvl w:val="5"/>
    </w:pPr>
    <w:rPr>
      <w:rFonts w:eastAsiaTheme="majorEastAsia" w:cstheme="majorBidi"/>
      <w:i/>
      <w:i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A0B41"/>
    <w:pPr>
      <w:keepNext/>
      <w:keepLines/>
      <w:numPr>
        <w:ilvl w:val="6"/>
        <w:numId w:val="14"/>
      </w:numPr>
      <w:spacing w:before="200"/>
      <w:outlineLvl w:val="6"/>
    </w:pPr>
    <w:rPr>
      <w:rFonts w:eastAsiaTheme="majorEastAsia" w:cstheme="majorBidi"/>
      <w:i/>
      <w:iCs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954DA"/>
    <w:pPr>
      <w:keepNext/>
      <w:keepLines/>
      <w:numPr>
        <w:ilvl w:val="7"/>
        <w:numId w:val="14"/>
      </w:numPr>
      <w:spacing w:before="200"/>
      <w:outlineLvl w:val="7"/>
    </w:pPr>
    <w:rPr>
      <w:rFonts w:eastAsiaTheme="majorEastAsia" w:cstheme="majorBidi"/>
      <w:color w:val="0095BE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954DA"/>
    <w:pPr>
      <w:keepNext/>
      <w:keepLines/>
      <w:numPr>
        <w:ilvl w:val="8"/>
        <w:numId w:val="14"/>
      </w:numPr>
      <w:spacing w:before="200"/>
      <w:outlineLvl w:val="8"/>
    </w:pPr>
    <w:rPr>
      <w:rFonts w:eastAsiaTheme="majorEastAsia" w:cstheme="majorBidi"/>
      <w:i/>
      <w:iCs/>
      <w:color w:val="0095BE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452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24526"/>
    <w:rPr>
      <w:rFonts w:ascii="Arial" w:eastAsia="Times New Roman" w:hAnsi="Arial" w:cs="Times New Roman"/>
      <w:kern w:val="28"/>
      <w:sz w:val="20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CD0B64"/>
    <w:pPr>
      <w:tabs>
        <w:tab w:val="center" w:pos="4252"/>
        <w:tab w:val="right" w:pos="8504"/>
      </w:tabs>
    </w:pPr>
    <w:rPr>
      <w:sz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D0B64"/>
    <w:rPr>
      <w:rFonts w:ascii="ForFuture Sans" w:eastAsia="Times New Roman" w:hAnsi="ForFuture Sans" w:cs="Times New Roman"/>
      <w:color w:val="004254" w:themeColor="text1"/>
      <w:kern w:val="28"/>
      <w:sz w:val="16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0C5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0C55"/>
    <w:rPr>
      <w:rFonts w:ascii="Tahoma" w:hAnsi="Tahoma" w:cs="Tahoma"/>
      <w:sz w:val="16"/>
      <w:szCs w:val="16"/>
    </w:rPr>
  </w:style>
  <w:style w:type="paragraph" w:styleId="Listaconvietas">
    <w:name w:val="List Bullet"/>
    <w:basedOn w:val="Normal"/>
    <w:uiPriority w:val="99"/>
    <w:unhideWhenUsed/>
    <w:rsid w:val="00BE73E2"/>
    <w:pPr>
      <w:numPr>
        <w:numId w:val="7"/>
      </w:numPr>
      <w:spacing w:after="0"/>
    </w:pPr>
    <w:rPr>
      <w:rFonts w:asciiTheme="minorHAnsi" w:hAnsiTheme="minorHAnsi"/>
      <w:b/>
      <w:noProof/>
    </w:rPr>
  </w:style>
  <w:style w:type="paragraph" w:styleId="Listaconvietas2">
    <w:name w:val="List Bullet 2"/>
    <w:basedOn w:val="Normal"/>
    <w:uiPriority w:val="99"/>
    <w:unhideWhenUsed/>
    <w:qFormat/>
    <w:rsid w:val="00340E3A"/>
    <w:pPr>
      <w:numPr>
        <w:numId w:val="8"/>
      </w:numPr>
      <w:spacing w:before="80" w:after="0"/>
      <w:ind w:left="845" w:hanging="278"/>
    </w:pPr>
    <w:rPr>
      <w:noProof/>
    </w:rPr>
  </w:style>
  <w:style w:type="paragraph" w:styleId="Listaconvietas3">
    <w:name w:val="List Bullet 3"/>
    <w:basedOn w:val="Normal"/>
    <w:uiPriority w:val="99"/>
    <w:unhideWhenUsed/>
    <w:rsid w:val="00340E3A"/>
    <w:pPr>
      <w:numPr>
        <w:numId w:val="9"/>
      </w:numPr>
      <w:spacing w:before="80" w:after="0"/>
      <w:ind w:left="1338" w:hanging="278"/>
    </w:pPr>
    <w:rPr>
      <w:noProof/>
    </w:rPr>
  </w:style>
  <w:style w:type="paragraph" w:styleId="Listaconvietas4">
    <w:name w:val="List Bullet 4"/>
    <w:basedOn w:val="Normal"/>
    <w:uiPriority w:val="99"/>
    <w:unhideWhenUsed/>
    <w:rsid w:val="00340E3A"/>
    <w:pPr>
      <w:numPr>
        <w:numId w:val="10"/>
      </w:numPr>
      <w:spacing w:before="80" w:after="0"/>
      <w:ind w:left="1837" w:hanging="278"/>
    </w:pPr>
    <w:rPr>
      <w:noProof/>
    </w:rPr>
  </w:style>
  <w:style w:type="paragraph" w:styleId="Listaconvietas5">
    <w:name w:val="List Bullet 5"/>
    <w:basedOn w:val="Normal"/>
    <w:uiPriority w:val="99"/>
    <w:unhideWhenUsed/>
    <w:qFormat/>
    <w:rsid w:val="00340E3A"/>
    <w:pPr>
      <w:numPr>
        <w:numId w:val="11"/>
      </w:numPr>
      <w:spacing w:before="80" w:after="0"/>
      <w:ind w:left="2263" w:hanging="278"/>
    </w:pPr>
    <w:rPr>
      <w:noProof/>
    </w:rPr>
  </w:style>
  <w:style w:type="character" w:customStyle="1" w:styleId="Ttulo1Car">
    <w:name w:val="Título 1 Car"/>
    <w:basedOn w:val="Fuentedeprrafopredeter"/>
    <w:link w:val="Ttulo1"/>
    <w:uiPriority w:val="9"/>
    <w:rsid w:val="001347A8"/>
    <w:rPr>
      <w:rFonts w:ascii="ForFuture Sans" w:eastAsiaTheme="majorEastAsia" w:hAnsi="ForFuture Sans" w:cstheme="majorBidi"/>
      <w:bCs/>
      <w:noProof/>
      <w:color w:val="004254" w:themeColor="text1"/>
      <w:kern w:val="28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102584"/>
    <w:rPr>
      <w:rFonts w:ascii="ForFuture Sans" w:eastAsiaTheme="majorEastAsia" w:hAnsi="ForFuture Sans" w:cstheme="majorBidi"/>
      <w:bCs/>
      <w:noProof/>
      <w:color w:val="004254" w:themeColor="text1"/>
      <w:kern w:val="28"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102584"/>
    <w:rPr>
      <w:rFonts w:ascii="ForFuture Sans" w:eastAsiaTheme="majorEastAsia" w:hAnsi="ForFuture Sans" w:cstheme="majorBidi"/>
      <w:bCs/>
      <w:noProof/>
      <w:color w:val="004254" w:themeColor="text1"/>
      <w:kern w:val="28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D311DF"/>
    <w:rPr>
      <w:rFonts w:ascii="ForFuture Sans" w:eastAsiaTheme="majorEastAsia" w:hAnsi="ForFuture Sans" w:cstheme="majorBidi"/>
      <w:bCs/>
      <w:iCs/>
      <w:noProof/>
      <w:color w:val="004254" w:themeColor="text1"/>
      <w:kern w:val="28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D311DF"/>
    <w:rPr>
      <w:rFonts w:ascii="ForFuture Sans" w:eastAsiaTheme="majorEastAsia" w:hAnsi="ForFuture Sans" w:cstheme="majorBidi"/>
      <w:noProof/>
      <w:color w:val="004254" w:themeColor="text1"/>
      <w:kern w:val="28"/>
      <w:sz w:val="20"/>
      <w:szCs w:val="24"/>
    </w:rPr>
  </w:style>
  <w:style w:type="table" w:styleId="Tablaconcuadrcula">
    <w:name w:val="Table Grid"/>
    <w:basedOn w:val="Tablanormal"/>
    <w:rsid w:val="001347A8"/>
    <w:pPr>
      <w:spacing w:after="0" w:line="240" w:lineRule="auto"/>
      <w:jc w:val="both"/>
    </w:pPr>
    <w:rPr>
      <w:rFonts w:eastAsia="Times New Roman" w:cs="Times New Roman"/>
      <w:color w:val="004254" w:themeColor="text1"/>
      <w:sz w:val="20"/>
      <w:szCs w:val="20"/>
      <w:lang w:eastAsia="zh-CN"/>
    </w:rPr>
    <w:tblPr>
      <w:tblBorders>
        <w:top w:val="single" w:sz="4" w:space="0" w:color="004254" w:themeColor="text1"/>
        <w:left w:val="single" w:sz="4" w:space="0" w:color="004254" w:themeColor="text1"/>
        <w:bottom w:val="single" w:sz="4" w:space="0" w:color="004254" w:themeColor="text1"/>
        <w:right w:val="single" w:sz="4" w:space="0" w:color="004254" w:themeColor="text1"/>
        <w:insideH w:val="single" w:sz="4" w:space="0" w:color="004254" w:themeColor="text1"/>
        <w:insideV w:val="single" w:sz="4" w:space="0" w:color="004254" w:themeColor="text1"/>
      </w:tblBorders>
    </w:tblPr>
  </w:style>
  <w:style w:type="paragraph" w:styleId="TDC2">
    <w:name w:val="toc 2"/>
    <w:basedOn w:val="Normal"/>
    <w:next w:val="Normal"/>
    <w:autoRedefine/>
    <w:uiPriority w:val="39"/>
    <w:unhideWhenUsed/>
    <w:rsid w:val="00293707"/>
    <w:pPr>
      <w:tabs>
        <w:tab w:val="left" w:pos="851"/>
        <w:tab w:val="right" w:leader="dot" w:pos="9798"/>
      </w:tabs>
      <w:spacing w:after="80"/>
      <w:ind w:left="425"/>
    </w:pPr>
    <w:rPr>
      <w:noProof/>
    </w:rPr>
  </w:style>
  <w:style w:type="paragraph" w:styleId="TDC1">
    <w:name w:val="toc 1"/>
    <w:basedOn w:val="Normal"/>
    <w:next w:val="Normal"/>
    <w:autoRedefine/>
    <w:uiPriority w:val="39"/>
    <w:unhideWhenUsed/>
    <w:rsid w:val="00293707"/>
    <w:pPr>
      <w:tabs>
        <w:tab w:val="left" w:pos="284"/>
        <w:tab w:val="right" w:leader="dot" w:pos="9798"/>
      </w:tabs>
      <w:spacing w:before="200" w:after="80"/>
    </w:pPr>
    <w:rPr>
      <w:noProof/>
    </w:rPr>
  </w:style>
  <w:style w:type="paragraph" w:styleId="TDC3">
    <w:name w:val="toc 3"/>
    <w:basedOn w:val="Normal"/>
    <w:next w:val="Normal"/>
    <w:autoRedefine/>
    <w:uiPriority w:val="39"/>
    <w:unhideWhenUsed/>
    <w:rsid w:val="00293707"/>
    <w:pPr>
      <w:tabs>
        <w:tab w:val="left" w:pos="993"/>
        <w:tab w:val="right" w:leader="dot" w:pos="9798"/>
      </w:tabs>
      <w:spacing w:before="80" w:after="80"/>
      <w:ind w:left="425"/>
    </w:pPr>
    <w:rPr>
      <w:noProof/>
    </w:rPr>
  </w:style>
  <w:style w:type="character" w:styleId="Hipervnculo">
    <w:name w:val="Hyperlink"/>
    <w:basedOn w:val="Fuentedeprrafopredeter"/>
    <w:uiPriority w:val="99"/>
    <w:unhideWhenUsed/>
    <w:rsid w:val="0092140B"/>
    <w:rPr>
      <w:color w:val="00B0BD" w:themeColor="hyperlink"/>
      <w:u w:val="singl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47B2C"/>
    <w:rPr>
      <w:rFonts w:ascii="ForFuture Sans" w:eastAsiaTheme="majorEastAsia" w:hAnsi="ForFuture Sans" w:cstheme="majorBidi"/>
      <w:i/>
      <w:iCs/>
      <w:color w:val="004254" w:themeColor="text1"/>
      <w:kern w:val="28"/>
      <w:sz w:val="20"/>
      <w:szCs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A0B41"/>
    <w:rPr>
      <w:rFonts w:asciiTheme="majorHAnsi" w:eastAsiaTheme="majorEastAsia" w:hAnsiTheme="majorHAnsi" w:cstheme="majorBidi"/>
      <w:i/>
      <w:iCs/>
      <w:kern w:val="28"/>
      <w:sz w:val="20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954DA"/>
    <w:rPr>
      <w:rFonts w:asciiTheme="majorHAnsi" w:eastAsiaTheme="majorEastAsia" w:hAnsiTheme="majorHAnsi" w:cstheme="majorBidi"/>
      <w:color w:val="0095BE" w:themeColor="text1" w:themeTint="BF"/>
      <w:kern w:val="28"/>
      <w:sz w:val="20"/>
      <w:szCs w:val="20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954DA"/>
    <w:rPr>
      <w:rFonts w:asciiTheme="majorHAnsi" w:eastAsiaTheme="majorEastAsia" w:hAnsiTheme="majorHAnsi" w:cstheme="majorBidi"/>
      <w:i/>
      <w:iCs/>
      <w:color w:val="0095BE" w:themeColor="text1" w:themeTint="BF"/>
      <w:kern w:val="28"/>
      <w:sz w:val="20"/>
      <w:szCs w:val="20"/>
      <w:lang w:val="en-US"/>
    </w:rPr>
  </w:style>
  <w:style w:type="paragraph" w:styleId="Descripcin">
    <w:name w:val="caption"/>
    <w:basedOn w:val="Normal"/>
    <w:next w:val="Normal"/>
    <w:uiPriority w:val="35"/>
    <w:unhideWhenUsed/>
    <w:qFormat/>
    <w:rsid w:val="00596CFF"/>
    <w:pPr>
      <w:spacing w:after="360"/>
      <w:jc w:val="center"/>
    </w:pPr>
    <w:rPr>
      <w:bCs/>
      <w:noProof/>
      <w:sz w:val="18"/>
      <w:szCs w:val="18"/>
    </w:rPr>
  </w:style>
  <w:style w:type="table" w:customStyle="1" w:styleId="Listaclara-nfasis11">
    <w:name w:val="Lista clara - Énfasis 11"/>
    <w:basedOn w:val="Tablanormal"/>
    <w:uiPriority w:val="61"/>
    <w:rsid w:val="0084709C"/>
    <w:pPr>
      <w:spacing w:after="0" w:line="240" w:lineRule="auto"/>
    </w:pPr>
    <w:tblPr>
      <w:tblStyleRowBandSize w:val="1"/>
      <w:tblStyleColBandSize w:val="1"/>
      <w:tblBorders>
        <w:top w:val="single" w:sz="8" w:space="0" w:color="00B0BD" w:themeColor="accent1"/>
        <w:left w:val="single" w:sz="8" w:space="0" w:color="00B0BD" w:themeColor="accent1"/>
        <w:bottom w:val="single" w:sz="8" w:space="0" w:color="00B0BD" w:themeColor="accent1"/>
        <w:right w:val="single" w:sz="8" w:space="0" w:color="00B0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0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0BD" w:themeColor="accent1"/>
          <w:left w:val="single" w:sz="8" w:space="0" w:color="00B0BD" w:themeColor="accent1"/>
          <w:bottom w:val="single" w:sz="8" w:space="0" w:color="00B0BD" w:themeColor="accent1"/>
          <w:right w:val="single" w:sz="8" w:space="0" w:color="00B0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0BD" w:themeColor="accent1"/>
          <w:left w:val="single" w:sz="8" w:space="0" w:color="00B0BD" w:themeColor="accent1"/>
          <w:bottom w:val="single" w:sz="8" w:space="0" w:color="00B0BD" w:themeColor="accent1"/>
          <w:right w:val="single" w:sz="8" w:space="0" w:color="00B0BD" w:themeColor="accent1"/>
        </w:tcBorders>
      </w:tcPr>
    </w:tblStylePr>
    <w:tblStylePr w:type="band1Horz">
      <w:tblPr/>
      <w:tcPr>
        <w:tcBorders>
          <w:top w:val="single" w:sz="8" w:space="0" w:color="00B0BD" w:themeColor="accent1"/>
          <w:left w:val="single" w:sz="8" w:space="0" w:color="00B0BD" w:themeColor="accent1"/>
          <w:bottom w:val="single" w:sz="8" w:space="0" w:color="00B0BD" w:themeColor="accent1"/>
          <w:right w:val="single" w:sz="8" w:space="0" w:color="00B0BD" w:themeColor="accent1"/>
        </w:tcBorders>
      </w:tcPr>
    </w:tblStylePr>
  </w:style>
  <w:style w:type="paragraph" w:styleId="Tabladeilustraciones">
    <w:name w:val="table of figures"/>
    <w:basedOn w:val="Normal"/>
    <w:next w:val="Normal"/>
    <w:uiPriority w:val="99"/>
    <w:unhideWhenUsed/>
    <w:rsid w:val="00AD4A95"/>
  </w:style>
  <w:style w:type="character" w:styleId="Hipervnculovisitado">
    <w:name w:val="FollowedHyperlink"/>
    <w:basedOn w:val="Fuentedeprrafopredeter"/>
    <w:uiPriority w:val="99"/>
    <w:semiHidden/>
    <w:unhideWhenUsed/>
    <w:rsid w:val="00FB144D"/>
    <w:rPr>
      <w:color w:val="00759A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A96CC4"/>
  </w:style>
  <w:style w:type="paragraph" w:styleId="Prrafodelista">
    <w:name w:val="List Paragraph"/>
    <w:basedOn w:val="Normal"/>
    <w:link w:val="PrrafodelistaCar"/>
    <w:uiPriority w:val="34"/>
    <w:qFormat/>
    <w:rsid w:val="002C70BA"/>
    <w:pPr>
      <w:ind w:left="720"/>
      <w:contextualSpacing/>
    </w:pPr>
  </w:style>
  <w:style w:type="paragraph" w:customStyle="1" w:styleId="TextoTablas">
    <w:name w:val="Texto Tablas"/>
    <w:basedOn w:val="Normal"/>
    <w:qFormat/>
    <w:rsid w:val="00596CFF"/>
    <w:pPr>
      <w:spacing w:before="40" w:after="40"/>
      <w:jc w:val="center"/>
    </w:pPr>
    <w:rPr>
      <w:bCs/>
      <w:noProof/>
      <w:sz w:val="18"/>
    </w:rPr>
  </w:style>
  <w:style w:type="paragraph" w:customStyle="1" w:styleId="ImagenFigura">
    <w:name w:val="Imagen / Figura"/>
    <w:basedOn w:val="Normal"/>
    <w:qFormat/>
    <w:rsid w:val="005C59B7"/>
    <w:pPr>
      <w:keepNext/>
      <w:spacing w:before="240" w:after="60"/>
      <w:jc w:val="center"/>
    </w:pPr>
    <w:rPr>
      <w:noProof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D227E"/>
    <w:rPr>
      <w:color w:val="605E5C"/>
      <w:shd w:val="clear" w:color="auto" w:fill="E1DFDD"/>
    </w:rPr>
  </w:style>
  <w:style w:type="paragraph" w:customStyle="1" w:styleId="Encabezado1">
    <w:name w:val="Encabezado1"/>
    <w:basedOn w:val="Normal"/>
    <w:link w:val="HeaderCar"/>
    <w:autoRedefine/>
    <w:qFormat/>
    <w:rsid w:val="0070309E"/>
    <w:pPr>
      <w:spacing w:before="0" w:after="0"/>
      <w:ind w:right="55"/>
    </w:pPr>
    <w:rPr>
      <w:rFonts w:ascii="Arial" w:hAnsi="Arial"/>
      <w:b/>
      <w:kern w:val="0"/>
      <w:sz w:val="28"/>
      <w:szCs w:val="28"/>
      <w:lang w:eastAsia="es-ES"/>
    </w:rPr>
  </w:style>
  <w:style w:type="character" w:customStyle="1" w:styleId="HeaderCar">
    <w:name w:val="Header Car"/>
    <w:basedOn w:val="Fuentedeprrafopredeter"/>
    <w:link w:val="Encabezado1"/>
    <w:rsid w:val="0070309E"/>
    <w:rPr>
      <w:rFonts w:ascii="Arial" w:eastAsia="Times New Roman" w:hAnsi="Arial" w:cs="Times New Roman"/>
      <w:b/>
      <w:color w:val="004254" w:themeColor="text1"/>
      <w:sz w:val="28"/>
      <w:szCs w:val="28"/>
      <w:lang w:eastAsia="es-ES"/>
    </w:rPr>
  </w:style>
  <w:style w:type="paragraph" w:customStyle="1" w:styleId="Listaconvietas1">
    <w:name w:val="Lista con viñetas 1"/>
    <w:basedOn w:val="Listaconvietas"/>
    <w:qFormat/>
    <w:rsid w:val="00EC523A"/>
    <w:rPr>
      <w:b w:val="0"/>
    </w:rPr>
  </w:style>
  <w:style w:type="character" w:customStyle="1" w:styleId="PrrafodelistaCar">
    <w:name w:val="Párrafo de lista Car"/>
    <w:link w:val="Prrafodelista"/>
    <w:uiPriority w:val="34"/>
    <w:rsid w:val="00EC523A"/>
    <w:rPr>
      <w:rFonts w:asciiTheme="majorHAnsi" w:eastAsia="Times New Roman" w:hAnsiTheme="majorHAnsi" w:cs="Times New Roman"/>
      <w:color w:val="004254" w:themeColor="text1"/>
      <w:kern w:val="28"/>
      <w:sz w:val="20"/>
      <w:szCs w:val="24"/>
    </w:rPr>
  </w:style>
  <w:style w:type="paragraph" w:customStyle="1" w:styleId="Cabecera">
    <w:name w:val="Cabecera"/>
    <w:basedOn w:val="Normal"/>
    <w:link w:val="CabeceraCar"/>
    <w:qFormat/>
    <w:rsid w:val="00A67B89"/>
    <w:pPr>
      <w:spacing w:before="0" w:after="0"/>
      <w:ind w:right="55"/>
    </w:pPr>
    <w:rPr>
      <w:rFonts w:ascii="Arial" w:hAnsi="Arial"/>
      <w:b/>
      <w:kern w:val="0"/>
      <w:sz w:val="26"/>
      <w:szCs w:val="26"/>
      <w:lang w:eastAsia="es-ES"/>
    </w:rPr>
  </w:style>
  <w:style w:type="character" w:customStyle="1" w:styleId="CabeceraCar">
    <w:name w:val="Cabecera Car"/>
    <w:basedOn w:val="Fuentedeprrafopredeter"/>
    <w:link w:val="Cabecera"/>
    <w:rsid w:val="00A67B89"/>
    <w:rPr>
      <w:rFonts w:ascii="Arial" w:eastAsia="Times New Roman" w:hAnsi="Arial" w:cs="Times New Roman"/>
      <w:b/>
      <w:color w:val="004254" w:themeColor="text1"/>
      <w:sz w:val="26"/>
      <w:szCs w:val="26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24D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24D69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24D69"/>
    <w:rPr>
      <w:rFonts w:asciiTheme="majorHAnsi" w:eastAsia="Times New Roman" w:hAnsiTheme="majorHAnsi" w:cs="Times New Roman"/>
      <w:color w:val="004254" w:themeColor="text1"/>
      <w:kern w:val="28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24D6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24D69"/>
    <w:rPr>
      <w:rFonts w:asciiTheme="majorHAnsi" w:eastAsia="Times New Roman" w:hAnsiTheme="majorHAnsi" w:cs="Times New Roman"/>
      <w:b/>
      <w:bCs/>
      <w:color w:val="004254" w:themeColor="text1"/>
      <w:kern w:val="28"/>
      <w:sz w:val="20"/>
      <w:szCs w:val="20"/>
    </w:rPr>
  </w:style>
  <w:style w:type="paragraph" w:styleId="Revisin">
    <w:name w:val="Revision"/>
    <w:hidden/>
    <w:uiPriority w:val="99"/>
    <w:semiHidden/>
    <w:rsid w:val="00AB1139"/>
    <w:pPr>
      <w:spacing w:after="0" w:line="240" w:lineRule="auto"/>
    </w:pPr>
    <w:rPr>
      <w:rFonts w:asciiTheme="majorHAnsi" w:eastAsia="Times New Roman" w:hAnsiTheme="majorHAnsi" w:cs="Times New Roman"/>
      <w:color w:val="004254" w:themeColor="text1"/>
      <w:kern w:val="28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1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812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290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577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721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4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6796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49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026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769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239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011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17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2656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1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ndracompany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gcarballal\OneDrive%20-%20Indra\Febrero\Corporativo\Resultados\Plantilla%20INDRAgroup_NP_ES_V2.dotx" TargetMode="External"/></Relationships>
</file>

<file path=word/theme/theme1.xml><?xml version="1.0" encoding="utf-8"?>
<a:theme xmlns:a="http://schemas.openxmlformats.org/drawingml/2006/main" name="Tema de Office">
  <a:themeElements>
    <a:clrScheme name="Indra_new">
      <a:dk1>
        <a:srgbClr val="004254"/>
      </a:dk1>
      <a:lt1>
        <a:srgbClr val="FFFFFF"/>
      </a:lt1>
      <a:dk2>
        <a:srgbClr val="001923"/>
      </a:dk2>
      <a:lt2>
        <a:srgbClr val="E3E2DA"/>
      </a:lt2>
      <a:accent1>
        <a:srgbClr val="00B0BD"/>
      </a:accent1>
      <a:accent2>
        <a:srgbClr val="44B757"/>
      </a:accent2>
      <a:accent3>
        <a:srgbClr val="8661F5"/>
      </a:accent3>
      <a:accent4>
        <a:srgbClr val="E56813"/>
      </a:accent4>
      <a:accent5>
        <a:srgbClr val="D2044A"/>
      </a:accent5>
      <a:accent6>
        <a:srgbClr val="72D3D3"/>
      </a:accent6>
      <a:hlink>
        <a:srgbClr val="00B0BD"/>
      </a:hlink>
      <a:folHlink>
        <a:srgbClr val="00759A"/>
      </a:folHlink>
    </a:clrScheme>
    <a:fontScheme name="Indra for Client PHI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24781C91D4D740AABD766EC2D6BE68" ma:contentTypeVersion="16" ma:contentTypeDescription="Crear nuevo documento." ma:contentTypeScope="" ma:versionID="26636fad4ade7adbe4d56dd2a6a0c1e4">
  <xsd:schema xmlns:xsd="http://www.w3.org/2001/XMLSchema" xmlns:xs="http://www.w3.org/2001/XMLSchema" xmlns:p="http://schemas.microsoft.com/office/2006/metadata/properties" xmlns:ns3="0f196808-5ecd-41f9-95f6-63852430ea68" xmlns:ns4="004fc8b5-47d5-4f2b-bf73-f4480577fb0a" targetNamespace="http://schemas.microsoft.com/office/2006/metadata/properties" ma:root="true" ma:fieldsID="c6c8e8c502e521a320edf04df01ff3ab" ns3:_="" ns4:_="">
    <xsd:import namespace="0f196808-5ecd-41f9-95f6-63852430ea68"/>
    <xsd:import namespace="004fc8b5-47d5-4f2b-bf73-f4480577fb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96808-5ecd-41f9-95f6-63852430ea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4fc8b5-47d5-4f2b-bf73-f4480577fb0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f196808-5ecd-41f9-95f6-63852430ea6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5FAA5-9683-47AC-A3E6-FC6BF11BE0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196808-5ecd-41f9-95f6-63852430ea68"/>
    <ds:schemaRef ds:uri="004fc8b5-47d5-4f2b-bf73-f4480577fb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D1E940-AF1D-49D1-8D32-5FA79926B0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E67E65-4300-4D01-9C17-4736CDA40A0B}">
  <ds:schemaRefs>
    <ds:schemaRef ds:uri="http://schemas.microsoft.com/office/2006/metadata/properties"/>
    <ds:schemaRef ds:uri="http://schemas.microsoft.com/office/infopath/2007/PartnerControls"/>
    <ds:schemaRef ds:uri="0f196808-5ecd-41f9-95f6-63852430ea68"/>
  </ds:schemaRefs>
</ds:datastoreItem>
</file>

<file path=customXml/itemProps4.xml><?xml version="1.0" encoding="utf-8"?>
<ds:datastoreItem xmlns:ds="http://schemas.openxmlformats.org/officeDocument/2006/customXml" ds:itemID="{C1789F89-7840-492E-AE3F-AC2D8C261EC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808e005-1489-4374-954b-d3b08f193920}" enabled="0" method="" siteId="{7808e005-1489-4374-954b-d3b08f19392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Plantilla INDRAgroup_NP_ES_V2.dotx</Template>
  <TotalTime>23</TotalTime>
  <Pages>2</Pages>
  <Words>697</Words>
  <Characters>3836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Minsait</Company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García Carballal, María Antonia</dc:creator>
  <cp:lastModifiedBy>Jiménez Blanco, Elsa</cp:lastModifiedBy>
  <cp:revision>22</cp:revision>
  <cp:lastPrinted>2018-09-06T10:10:00Z</cp:lastPrinted>
  <dcterms:created xsi:type="dcterms:W3CDTF">2025-05-07T10:43:00Z</dcterms:created>
  <dcterms:modified xsi:type="dcterms:W3CDTF">2025-05-09T06:26:00Z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0x010100DD24781C91D4D740AABD766EC2D6BE68</vt:lpwstr>
  </property>
</Properties>
</file>